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BA918" w14:textId="77777777" w:rsidR="00134B8D" w:rsidRDefault="003562D7" w:rsidP="00982259">
      <w:pPr>
        <w:spacing w:after="0" w:line="240" w:lineRule="auto"/>
        <w:ind w:left="5670"/>
        <w:jc w:val="both"/>
        <w:rPr>
          <w:bCs w:val="0"/>
          <w:spacing w:val="-4"/>
        </w:rPr>
      </w:pPr>
      <w:r>
        <w:rPr>
          <w:bCs w:val="0"/>
          <w:spacing w:val="-4"/>
        </w:rPr>
        <w:t>Утверждено</w:t>
      </w:r>
    </w:p>
    <w:p w14:paraId="0862AA01" w14:textId="77777777" w:rsidR="003562D7" w:rsidRDefault="003562D7" w:rsidP="00982259">
      <w:pPr>
        <w:spacing w:after="0" w:line="240" w:lineRule="auto"/>
        <w:ind w:left="5670"/>
        <w:jc w:val="both"/>
        <w:rPr>
          <w:bCs w:val="0"/>
          <w:spacing w:val="-4"/>
        </w:rPr>
      </w:pPr>
      <w:r>
        <w:rPr>
          <w:bCs w:val="0"/>
          <w:spacing w:val="-4"/>
        </w:rPr>
        <w:t>приказом Министерства образования и науки Республики Татарстан</w:t>
      </w:r>
    </w:p>
    <w:p w14:paraId="4C20A940" w14:textId="23081FC6" w:rsidR="003562D7" w:rsidRDefault="003562D7" w:rsidP="00982259">
      <w:pPr>
        <w:spacing w:after="0" w:line="240" w:lineRule="auto"/>
        <w:ind w:left="5670"/>
        <w:jc w:val="both"/>
        <w:rPr>
          <w:bCs w:val="0"/>
          <w:spacing w:val="-4"/>
        </w:rPr>
      </w:pPr>
      <w:r>
        <w:rPr>
          <w:bCs w:val="0"/>
          <w:spacing w:val="-4"/>
        </w:rPr>
        <w:t>от_____</w:t>
      </w:r>
      <w:r w:rsidR="00982259">
        <w:rPr>
          <w:bCs w:val="0"/>
          <w:spacing w:val="-4"/>
        </w:rPr>
        <w:t>_____</w:t>
      </w:r>
      <w:r>
        <w:rPr>
          <w:bCs w:val="0"/>
          <w:spacing w:val="-4"/>
        </w:rPr>
        <w:t>__ №____________</w:t>
      </w:r>
    </w:p>
    <w:p w14:paraId="1C09E1A1" w14:textId="77777777" w:rsidR="00E02C70" w:rsidRDefault="00E02C70" w:rsidP="00234AC6">
      <w:pPr>
        <w:spacing w:after="0" w:line="240" w:lineRule="auto"/>
        <w:ind w:left="360"/>
        <w:jc w:val="center"/>
        <w:rPr>
          <w:bCs w:val="0"/>
          <w:spacing w:val="-4"/>
        </w:rPr>
      </w:pPr>
    </w:p>
    <w:p w14:paraId="4221AE1C" w14:textId="77777777" w:rsidR="003562D7" w:rsidRDefault="003562D7" w:rsidP="00234AC6">
      <w:pPr>
        <w:spacing w:after="0" w:line="240" w:lineRule="auto"/>
        <w:ind w:left="360"/>
        <w:jc w:val="center"/>
        <w:rPr>
          <w:bCs w:val="0"/>
          <w:spacing w:val="-4"/>
        </w:rPr>
      </w:pPr>
    </w:p>
    <w:p w14:paraId="21215319" w14:textId="77777777" w:rsidR="003562D7" w:rsidRPr="003562D7" w:rsidRDefault="003562D7" w:rsidP="003562D7">
      <w:pPr>
        <w:spacing w:after="0" w:line="240" w:lineRule="auto"/>
        <w:jc w:val="center"/>
        <w:rPr>
          <w:b/>
        </w:rPr>
      </w:pPr>
      <w:r w:rsidRPr="003562D7">
        <w:rPr>
          <w:b/>
          <w:bCs w:val="0"/>
        </w:rPr>
        <w:t>Положение</w:t>
      </w:r>
    </w:p>
    <w:p w14:paraId="167DA147" w14:textId="57934F35" w:rsidR="003562D7" w:rsidRPr="003562D7" w:rsidRDefault="003562D7" w:rsidP="003562D7">
      <w:pPr>
        <w:spacing w:after="0" w:line="240" w:lineRule="auto"/>
        <w:jc w:val="center"/>
        <w:rPr>
          <w:b/>
        </w:rPr>
      </w:pPr>
      <w:r w:rsidRPr="003562D7">
        <w:rPr>
          <w:b/>
          <w:bCs w:val="0"/>
        </w:rPr>
        <w:t xml:space="preserve">о </w:t>
      </w:r>
      <w:r w:rsidR="006412C6">
        <w:rPr>
          <w:b/>
          <w:bCs w:val="0"/>
        </w:rPr>
        <w:t>Р</w:t>
      </w:r>
      <w:r w:rsidRPr="003562D7">
        <w:rPr>
          <w:b/>
          <w:bCs w:val="0"/>
        </w:rPr>
        <w:t>еспубликанском конкурсе</w:t>
      </w:r>
    </w:p>
    <w:p w14:paraId="6CA0E74C" w14:textId="77777777" w:rsidR="003562D7" w:rsidRPr="003562D7" w:rsidRDefault="003562D7" w:rsidP="003562D7">
      <w:pPr>
        <w:spacing w:after="0" w:line="240" w:lineRule="auto"/>
        <w:jc w:val="center"/>
        <w:rPr>
          <w:b/>
        </w:rPr>
      </w:pPr>
      <w:r w:rsidRPr="003562D7">
        <w:rPr>
          <w:b/>
          <w:bCs w:val="0"/>
        </w:rPr>
        <w:t xml:space="preserve"> «Лучший молодой преподаватель года»</w:t>
      </w:r>
    </w:p>
    <w:p w14:paraId="73D64BE3" w14:textId="77777777" w:rsidR="00E02C70" w:rsidRPr="003562D7" w:rsidRDefault="003562D7" w:rsidP="003562D7">
      <w:pPr>
        <w:spacing w:after="0" w:line="240" w:lineRule="auto"/>
        <w:jc w:val="center"/>
        <w:rPr>
          <w:b/>
          <w:bCs w:val="0"/>
        </w:rPr>
      </w:pPr>
      <w:r w:rsidRPr="003562D7">
        <w:rPr>
          <w:b/>
          <w:bCs w:val="0"/>
        </w:rPr>
        <w:t>среди профессиональных образовательных организаций Республики Татарстан</w:t>
      </w:r>
    </w:p>
    <w:p w14:paraId="7F2A3846" w14:textId="77777777" w:rsidR="003562D7" w:rsidRPr="003562D7" w:rsidRDefault="003562D7" w:rsidP="003562D7">
      <w:pPr>
        <w:spacing w:after="0" w:line="240" w:lineRule="auto"/>
        <w:rPr>
          <w:b/>
          <w:spacing w:val="-4"/>
        </w:rPr>
      </w:pPr>
    </w:p>
    <w:p w14:paraId="11BDDC87" w14:textId="77777777" w:rsidR="00234AC6" w:rsidRPr="003562D7" w:rsidRDefault="00234AC6" w:rsidP="00234AC6">
      <w:pPr>
        <w:pStyle w:val="a7"/>
        <w:numPr>
          <w:ilvl w:val="0"/>
          <w:numId w:val="4"/>
        </w:numPr>
        <w:spacing w:after="0" w:line="240" w:lineRule="auto"/>
        <w:jc w:val="center"/>
        <w:rPr>
          <w:spacing w:val="-4"/>
        </w:rPr>
      </w:pPr>
      <w:r w:rsidRPr="003562D7">
        <w:rPr>
          <w:spacing w:val="-4"/>
        </w:rPr>
        <w:t>Общие положения</w:t>
      </w:r>
    </w:p>
    <w:p w14:paraId="3BC1EDB3" w14:textId="77777777" w:rsidR="00234AC6" w:rsidRPr="00E02C70" w:rsidRDefault="00234AC6" w:rsidP="00234AC6">
      <w:pPr>
        <w:pStyle w:val="a7"/>
        <w:spacing w:after="0" w:line="240" w:lineRule="auto"/>
        <w:rPr>
          <w:b/>
          <w:spacing w:val="-4"/>
        </w:rPr>
      </w:pPr>
    </w:p>
    <w:p w14:paraId="19C8D0E2" w14:textId="77777777" w:rsidR="00234AC6" w:rsidRPr="009704ED" w:rsidRDefault="00234AC6" w:rsidP="00234AC6">
      <w:pPr>
        <w:spacing w:after="0"/>
        <w:ind w:firstLine="709"/>
        <w:jc w:val="both"/>
        <w:rPr>
          <w:bCs w:val="0"/>
          <w:spacing w:val="-4"/>
        </w:rPr>
      </w:pPr>
      <w:r>
        <w:rPr>
          <w:spacing w:val="-4"/>
        </w:rPr>
        <w:t>1.1. Настоящее Положение разработано в целях организации и проведении Республиканского конкурса среди молодых преподавателей профессиональных образовательных организаций «Лучший молодой препо</w:t>
      </w:r>
      <w:r w:rsidR="00CD4707">
        <w:rPr>
          <w:spacing w:val="-4"/>
        </w:rPr>
        <w:t xml:space="preserve">даватель года» (далее Конкурс), </w:t>
      </w:r>
      <w:r>
        <w:rPr>
          <w:spacing w:val="-4"/>
        </w:rPr>
        <w:t>в соответствии с Федеральным законом от 29 декабря 2012 года №</w:t>
      </w:r>
      <w:r w:rsidR="004E27E3">
        <w:rPr>
          <w:spacing w:val="-4"/>
        </w:rPr>
        <w:t xml:space="preserve"> 273-</w:t>
      </w:r>
      <w:r>
        <w:rPr>
          <w:spacing w:val="-4"/>
        </w:rPr>
        <w:t>ФЗ «Об образовании в Российской Федерации</w:t>
      </w:r>
      <w:r w:rsidR="004E27E3">
        <w:rPr>
          <w:spacing w:val="-4"/>
        </w:rPr>
        <w:t>»</w:t>
      </w:r>
      <w:r>
        <w:rPr>
          <w:spacing w:val="-4"/>
        </w:rPr>
        <w:t>, Федеральным законом от 30 декабря 2020 года № 489</w:t>
      </w:r>
      <w:r w:rsidR="004E27E3">
        <w:rPr>
          <w:spacing w:val="-4"/>
        </w:rPr>
        <w:t>-</w:t>
      </w:r>
      <w:r>
        <w:rPr>
          <w:spacing w:val="-4"/>
        </w:rPr>
        <w:t xml:space="preserve"> ФЗ «О молодёжной политике в Российской Федерации</w:t>
      </w:r>
      <w:r w:rsidR="004E27E3">
        <w:rPr>
          <w:spacing w:val="-4"/>
        </w:rPr>
        <w:t>»</w:t>
      </w:r>
      <w:r>
        <w:rPr>
          <w:spacing w:val="-4"/>
        </w:rPr>
        <w:t xml:space="preserve">, </w:t>
      </w:r>
      <w:r w:rsidR="004E27E3" w:rsidRPr="009704ED">
        <w:rPr>
          <w:spacing w:val="-4"/>
        </w:rPr>
        <w:t>п</w:t>
      </w:r>
      <w:r w:rsidRPr="009704ED">
        <w:rPr>
          <w:spacing w:val="-4"/>
        </w:rPr>
        <w:t>рофессиональным стандартом</w:t>
      </w:r>
      <w:r w:rsidR="004E27E3" w:rsidRPr="009704ED">
        <w:rPr>
          <w:spacing w:val="-4"/>
        </w:rPr>
        <w:t xml:space="preserve"> и (или) квалификационным стандартом по должности</w:t>
      </w:r>
      <w:r w:rsidRPr="009704ED">
        <w:rPr>
          <w:spacing w:val="-4"/>
        </w:rPr>
        <w:t xml:space="preserve"> «Педагог профессионального обучения, профессионального образования и дополнительного профессионального образования»</w:t>
      </w:r>
      <w:r w:rsidR="004E27E3" w:rsidRPr="009704ED">
        <w:rPr>
          <w:spacing w:val="-4"/>
        </w:rPr>
        <w:t xml:space="preserve"> или иному наименованию соответствующей должности согласно действующей на момент проведения Конкурса номенклатуре должностей педагогических работников организаций, осуществляющих образовательную деятельность</w:t>
      </w:r>
      <w:r w:rsidRPr="009704ED">
        <w:rPr>
          <w:spacing w:val="-4"/>
        </w:rPr>
        <w:t>, федеральными государственными образовательными стандартами среднего профессионального образования</w:t>
      </w:r>
      <w:r w:rsidR="004E27E3" w:rsidRPr="009704ED">
        <w:rPr>
          <w:spacing w:val="-4"/>
        </w:rPr>
        <w:t xml:space="preserve"> и иными нормативными правовыми актами в сфере профессионального образования</w:t>
      </w:r>
      <w:r w:rsidR="00CD4707" w:rsidRPr="009704ED">
        <w:rPr>
          <w:spacing w:val="-4"/>
        </w:rPr>
        <w:t>, и определяет порядок, условия, этапы и сроки проведения Конкурса, требования к участникам, порядок определения победителей и призеров Конкурса</w:t>
      </w:r>
      <w:r w:rsidRPr="009704ED">
        <w:rPr>
          <w:spacing w:val="-4"/>
        </w:rPr>
        <w:t>.</w:t>
      </w:r>
    </w:p>
    <w:p w14:paraId="4802344F" w14:textId="7204C836" w:rsidR="00234AC6" w:rsidRPr="00B124AF" w:rsidRDefault="00234AC6" w:rsidP="00234AC6">
      <w:pPr>
        <w:spacing w:after="0"/>
        <w:ind w:firstLine="709"/>
        <w:jc w:val="both"/>
        <w:rPr>
          <w:bCs w:val="0"/>
          <w:spacing w:val="-4"/>
        </w:rPr>
      </w:pPr>
      <w:r w:rsidRPr="009704ED">
        <w:rPr>
          <w:spacing w:val="-4"/>
        </w:rPr>
        <w:t xml:space="preserve">1.2. </w:t>
      </w:r>
      <w:r w:rsidR="004E27E3" w:rsidRPr="009704ED">
        <w:rPr>
          <w:spacing w:val="-4"/>
        </w:rPr>
        <w:t xml:space="preserve">Организаторами </w:t>
      </w:r>
      <w:r w:rsidRPr="009704ED">
        <w:rPr>
          <w:spacing w:val="-4"/>
        </w:rPr>
        <w:t xml:space="preserve">Конкурса являются: </w:t>
      </w:r>
      <w:r w:rsidR="00E9685E" w:rsidRPr="009704ED">
        <w:rPr>
          <w:spacing w:val="-4"/>
        </w:rPr>
        <w:t>Министерство образования и науки Республики Татарстан, государственное автономное</w:t>
      </w:r>
      <w:r w:rsidR="00E9685E">
        <w:rPr>
          <w:spacing w:val="-4"/>
        </w:rPr>
        <w:t xml:space="preserve"> профессиональное образовательное учреждение «Казанский педагогический колледж» (далее – ГАПОУ «Казанский педагогический колледж»).</w:t>
      </w:r>
    </w:p>
    <w:p w14:paraId="179D9C1C" w14:textId="77777777" w:rsidR="00234AC6" w:rsidRDefault="00234AC6" w:rsidP="00234AC6">
      <w:pPr>
        <w:spacing w:after="0"/>
        <w:ind w:firstLine="709"/>
        <w:jc w:val="both"/>
        <w:rPr>
          <w:bCs w:val="0"/>
          <w:spacing w:val="-4"/>
        </w:rPr>
      </w:pPr>
      <w:r w:rsidRPr="00B124AF">
        <w:rPr>
          <w:spacing w:val="-4"/>
        </w:rPr>
        <w:t>1.3. Партнерами Конкурса являются: Татарстанская республиканская организация Общероссийского Профсоюза образования</w:t>
      </w:r>
      <w:r w:rsidR="0016043D">
        <w:rPr>
          <w:spacing w:val="-4"/>
        </w:rPr>
        <w:t xml:space="preserve"> (по согласованию)</w:t>
      </w:r>
      <w:r w:rsidRPr="00B124AF">
        <w:rPr>
          <w:spacing w:val="-4"/>
        </w:rPr>
        <w:t xml:space="preserve">, </w:t>
      </w:r>
      <w:r w:rsidR="0016043D">
        <w:rPr>
          <w:spacing w:val="-4"/>
        </w:rPr>
        <w:t xml:space="preserve">Министерство молодежи Республики Татарстан (по согласованию), </w:t>
      </w:r>
      <w:r w:rsidRPr="00B124AF">
        <w:rPr>
          <w:spacing w:val="-4"/>
        </w:rPr>
        <w:t>Некоммерческое партнёрство «Совет директоров образовательных учреждений СПО Республики Татарстан»</w:t>
      </w:r>
      <w:r w:rsidR="0016043D">
        <w:rPr>
          <w:spacing w:val="-4"/>
        </w:rPr>
        <w:t xml:space="preserve"> (по согласованию)</w:t>
      </w:r>
      <w:r w:rsidRPr="00B124AF">
        <w:rPr>
          <w:spacing w:val="-4"/>
        </w:rPr>
        <w:t xml:space="preserve">, </w:t>
      </w:r>
      <w:r w:rsidR="0016043D">
        <w:rPr>
          <w:spacing w:val="-4"/>
        </w:rPr>
        <w:t xml:space="preserve">государственное автономное образовательное учреждение дополнительного профессионального образования «Институт развития образования Републики Татарстан», </w:t>
      </w:r>
      <w:r w:rsidRPr="00B124AF">
        <w:rPr>
          <w:spacing w:val="-4"/>
        </w:rPr>
        <w:t>Общественная палата Республики Татарстан</w:t>
      </w:r>
      <w:r w:rsidR="0016043D">
        <w:rPr>
          <w:spacing w:val="-4"/>
        </w:rPr>
        <w:t xml:space="preserve"> (по согласованию)</w:t>
      </w:r>
      <w:r w:rsidRPr="00B124AF">
        <w:rPr>
          <w:spacing w:val="-4"/>
        </w:rPr>
        <w:t>.</w:t>
      </w:r>
    </w:p>
    <w:p w14:paraId="147A96BF" w14:textId="77777777" w:rsidR="00234AC6" w:rsidRPr="00B124AF" w:rsidRDefault="00234AC6" w:rsidP="00234AC6">
      <w:pPr>
        <w:spacing w:after="0"/>
        <w:ind w:firstLine="709"/>
        <w:jc w:val="both"/>
        <w:rPr>
          <w:bCs w:val="0"/>
          <w:spacing w:val="-4"/>
        </w:rPr>
      </w:pPr>
      <w:r>
        <w:rPr>
          <w:spacing w:val="-4"/>
        </w:rPr>
        <w:t>1.</w:t>
      </w:r>
      <w:r w:rsidR="00CD4707">
        <w:rPr>
          <w:spacing w:val="-4"/>
        </w:rPr>
        <w:t>4</w:t>
      </w:r>
      <w:r>
        <w:rPr>
          <w:spacing w:val="-4"/>
        </w:rPr>
        <w:t xml:space="preserve">. </w:t>
      </w:r>
      <w:r w:rsidR="00EE7019">
        <w:rPr>
          <w:spacing w:val="-4"/>
        </w:rPr>
        <w:t xml:space="preserve">Цель Конкурса: формирование площадки для кадрового резерва молодых и перспективных педагогов системы профессионального образования республики, в том </w:t>
      </w:r>
      <w:r w:rsidR="00EE7019">
        <w:rPr>
          <w:spacing w:val="-4"/>
        </w:rPr>
        <w:lastRenderedPageBreak/>
        <w:t>числ</w:t>
      </w:r>
      <w:r w:rsidR="00E02C70">
        <w:rPr>
          <w:spacing w:val="-4"/>
        </w:rPr>
        <w:t>е</w:t>
      </w:r>
      <w:r w:rsidR="00EE7019">
        <w:rPr>
          <w:spacing w:val="-4"/>
        </w:rPr>
        <w:t xml:space="preserve"> мастеров производственного обучения,</w:t>
      </w:r>
      <w:r>
        <w:rPr>
          <w:spacing w:val="-4"/>
        </w:rPr>
        <w:t xml:space="preserve"> </w:t>
      </w:r>
      <w:r w:rsidRPr="003B02B8">
        <w:rPr>
          <w:spacing w:val="-4"/>
        </w:rPr>
        <w:t>профессионально</w:t>
      </w:r>
      <w:r w:rsidR="00EE7019">
        <w:rPr>
          <w:spacing w:val="-4"/>
        </w:rPr>
        <w:t>е</w:t>
      </w:r>
      <w:r w:rsidRPr="003B02B8">
        <w:rPr>
          <w:spacing w:val="-4"/>
        </w:rPr>
        <w:t xml:space="preserve"> и личностно</w:t>
      </w:r>
      <w:r w:rsidR="00EE7019">
        <w:rPr>
          <w:spacing w:val="-4"/>
        </w:rPr>
        <w:t>е</w:t>
      </w:r>
      <w:r w:rsidRPr="003B02B8">
        <w:rPr>
          <w:spacing w:val="-4"/>
        </w:rPr>
        <w:t xml:space="preserve"> развити</w:t>
      </w:r>
      <w:r w:rsidR="00EE7019">
        <w:rPr>
          <w:spacing w:val="-4"/>
        </w:rPr>
        <w:t>е</w:t>
      </w:r>
      <w:r w:rsidRPr="003B02B8">
        <w:rPr>
          <w:spacing w:val="-4"/>
        </w:rPr>
        <w:t xml:space="preserve"> </w:t>
      </w:r>
      <w:r w:rsidRPr="00B124AF">
        <w:rPr>
          <w:spacing w:val="-4"/>
        </w:rPr>
        <w:t>педагогов профессиональных образовательных организаций, популяризаци</w:t>
      </w:r>
      <w:r w:rsidR="00EE7019">
        <w:rPr>
          <w:spacing w:val="-4"/>
        </w:rPr>
        <w:t>я</w:t>
      </w:r>
      <w:r w:rsidRPr="00B124AF">
        <w:rPr>
          <w:spacing w:val="-4"/>
        </w:rPr>
        <w:t xml:space="preserve"> лучших практик преподавателей и мастеров производственного обучения в соответствии с тенденциями развития современного образования</w:t>
      </w:r>
      <w:r w:rsidR="00E02C70">
        <w:rPr>
          <w:spacing w:val="-4"/>
        </w:rPr>
        <w:t>.</w:t>
      </w:r>
    </w:p>
    <w:p w14:paraId="3DF5D62F" w14:textId="77777777" w:rsidR="00234AC6" w:rsidRPr="003B02B8" w:rsidRDefault="00234AC6" w:rsidP="00234AC6">
      <w:pPr>
        <w:spacing w:after="0"/>
        <w:ind w:firstLine="709"/>
        <w:jc w:val="both"/>
        <w:rPr>
          <w:bCs w:val="0"/>
          <w:spacing w:val="-4"/>
        </w:rPr>
      </w:pPr>
      <w:r w:rsidRPr="003B02B8">
        <w:rPr>
          <w:spacing w:val="-4"/>
        </w:rPr>
        <w:t>Задачи:</w:t>
      </w:r>
    </w:p>
    <w:p w14:paraId="1B2696C7" w14:textId="77777777" w:rsidR="00234AC6" w:rsidRPr="003B02B8" w:rsidRDefault="00234AC6" w:rsidP="00234AC6">
      <w:pPr>
        <w:spacing w:after="0"/>
        <w:ind w:firstLine="709"/>
        <w:jc w:val="both"/>
        <w:rPr>
          <w:bCs w:val="0"/>
          <w:spacing w:val="-4"/>
        </w:rPr>
      </w:pPr>
      <w:r w:rsidRPr="003B02B8">
        <w:rPr>
          <w:spacing w:val="-4"/>
        </w:rPr>
        <w:t xml:space="preserve">повышение социального статуса, раскрытие творческого потенциала и совершенствование профессиональной компетентности молодых преподавателей; </w:t>
      </w:r>
    </w:p>
    <w:p w14:paraId="327311A2" w14:textId="77777777" w:rsidR="00234AC6" w:rsidRPr="003B02B8" w:rsidRDefault="00234AC6" w:rsidP="00234AC6">
      <w:pPr>
        <w:spacing w:after="0"/>
        <w:ind w:firstLine="709"/>
        <w:jc w:val="both"/>
        <w:rPr>
          <w:bCs w:val="0"/>
          <w:spacing w:val="-4"/>
        </w:rPr>
      </w:pPr>
      <w:r w:rsidRPr="003B02B8">
        <w:rPr>
          <w:spacing w:val="-4"/>
        </w:rPr>
        <w:t xml:space="preserve">развитие творческой инициативы педагогических работников, реализующих образовательные программы среднего профессионального образования; </w:t>
      </w:r>
    </w:p>
    <w:p w14:paraId="03783651" w14:textId="77777777" w:rsidR="00234AC6" w:rsidRPr="003B02B8" w:rsidRDefault="00234AC6" w:rsidP="00234AC6">
      <w:pPr>
        <w:spacing w:after="0"/>
        <w:ind w:firstLine="709"/>
        <w:jc w:val="both"/>
        <w:rPr>
          <w:bCs w:val="0"/>
          <w:spacing w:val="-4"/>
        </w:rPr>
      </w:pPr>
      <w:r w:rsidRPr="003B02B8">
        <w:rPr>
          <w:spacing w:val="-4"/>
        </w:rPr>
        <w:t>выявление, поддержка и поощрение талантливых молодых преподавателей профессиональных образовательных организаций;</w:t>
      </w:r>
    </w:p>
    <w:p w14:paraId="35C87953" w14:textId="77777777" w:rsidR="00234AC6" w:rsidRPr="003B02B8" w:rsidRDefault="00234AC6" w:rsidP="00234AC6">
      <w:pPr>
        <w:spacing w:after="0"/>
        <w:ind w:firstLine="709"/>
        <w:jc w:val="both"/>
        <w:rPr>
          <w:bCs w:val="0"/>
          <w:spacing w:val="-4"/>
        </w:rPr>
      </w:pPr>
      <w:r w:rsidRPr="003B02B8">
        <w:rPr>
          <w:spacing w:val="-4"/>
        </w:rPr>
        <w:t xml:space="preserve">популяризация и освещение </w:t>
      </w:r>
      <w:r>
        <w:rPr>
          <w:spacing w:val="-4"/>
        </w:rPr>
        <w:t xml:space="preserve">инновационного педагогического </w:t>
      </w:r>
      <w:r w:rsidRPr="003B02B8">
        <w:rPr>
          <w:spacing w:val="-4"/>
        </w:rPr>
        <w:t>опыта</w:t>
      </w:r>
      <w:r>
        <w:rPr>
          <w:spacing w:val="-4"/>
        </w:rPr>
        <w:t>,</w:t>
      </w:r>
      <w:r w:rsidRPr="003B02B8">
        <w:rPr>
          <w:spacing w:val="-4"/>
        </w:rPr>
        <w:t xml:space="preserve"> достижений молодых педагогов;</w:t>
      </w:r>
    </w:p>
    <w:p w14:paraId="66E32BF5" w14:textId="77777777" w:rsidR="00234AC6" w:rsidRDefault="00234AC6" w:rsidP="00234AC6">
      <w:pPr>
        <w:spacing w:after="0"/>
        <w:ind w:firstLine="709"/>
        <w:jc w:val="both"/>
        <w:rPr>
          <w:bCs w:val="0"/>
          <w:spacing w:val="-4"/>
        </w:rPr>
      </w:pPr>
      <w:r w:rsidRPr="003B02B8">
        <w:rPr>
          <w:spacing w:val="-4"/>
        </w:rPr>
        <w:t>развитие активной гражданской позиции, стимулирование к реализации лидерских способностей и развитию личностных качеств молодых педагогов</w:t>
      </w:r>
      <w:r w:rsidR="00EE7019">
        <w:rPr>
          <w:spacing w:val="-4"/>
        </w:rPr>
        <w:t>;</w:t>
      </w:r>
    </w:p>
    <w:p w14:paraId="341A48CC" w14:textId="77777777" w:rsidR="00234AC6" w:rsidRDefault="00234AC6" w:rsidP="00234AC6">
      <w:pPr>
        <w:spacing w:after="0"/>
        <w:ind w:firstLine="709"/>
        <w:jc w:val="both"/>
        <w:rPr>
          <w:bCs w:val="0"/>
          <w:spacing w:val="-4"/>
        </w:rPr>
      </w:pPr>
      <w:r>
        <w:rPr>
          <w:spacing w:val="-4"/>
        </w:rPr>
        <w:t>продвижени</w:t>
      </w:r>
      <w:r w:rsidR="00EE7019">
        <w:rPr>
          <w:spacing w:val="-4"/>
        </w:rPr>
        <w:t>е</w:t>
      </w:r>
      <w:r>
        <w:rPr>
          <w:spacing w:val="-4"/>
        </w:rPr>
        <w:t xml:space="preserve"> ценности профессионализма и стимулировани</w:t>
      </w:r>
      <w:r w:rsidR="00EE7019">
        <w:rPr>
          <w:spacing w:val="-4"/>
        </w:rPr>
        <w:t>е</w:t>
      </w:r>
      <w:r>
        <w:rPr>
          <w:spacing w:val="-4"/>
        </w:rPr>
        <w:t xml:space="preserve"> профессиональной деятельности молодых преподавателей и мастеров производственного обучения профессиональных образовательных организаций, рост</w:t>
      </w:r>
      <w:r w:rsidR="00EE7019">
        <w:rPr>
          <w:spacing w:val="-4"/>
        </w:rPr>
        <w:t>а</w:t>
      </w:r>
      <w:r>
        <w:rPr>
          <w:spacing w:val="-4"/>
        </w:rPr>
        <w:t xml:space="preserve"> профессиональной компетентности и сохранени</w:t>
      </w:r>
      <w:r w:rsidR="00EE7019">
        <w:rPr>
          <w:spacing w:val="-4"/>
        </w:rPr>
        <w:t>е</w:t>
      </w:r>
      <w:r>
        <w:rPr>
          <w:spacing w:val="-4"/>
        </w:rPr>
        <w:t xml:space="preserve"> кадрового потенциала талантливых молодых преподавателей и мастеров производственного обучения в Республике Татарстан.</w:t>
      </w:r>
    </w:p>
    <w:p w14:paraId="6F677813" w14:textId="4815F8EF" w:rsidR="00EE7019" w:rsidRDefault="00EE7019" w:rsidP="00CD4707">
      <w:pPr>
        <w:pStyle w:val="a7"/>
        <w:numPr>
          <w:ilvl w:val="1"/>
          <w:numId w:val="12"/>
        </w:numPr>
        <w:spacing w:after="0"/>
        <w:ind w:left="0" w:firstLine="709"/>
        <w:jc w:val="both"/>
        <w:rPr>
          <w:bCs w:val="0"/>
          <w:spacing w:val="-4"/>
        </w:rPr>
      </w:pPr>
      <w:r>
        <w:rPr>
          <w:spacing w:val="-4"/>
        </w:rPr>
        <w:t>Оператором Конкурса является ГАПОУ «Казанский педагогический колледж» в лице структурного подразделения – Центр</w:t>
      </w:r>
      <w:r w:rsidR="00E02C70">
        <w:rPr>
          <w:spacing w:val="-4"/>
        </w:rPr>
        <w:t>а</w:t>
      </w:r>
      <w:r>
        <w:rPr>
          <w:spacing w:val="-4"/>
        </w:rPr>
        <w:t xml:space="preserve"> опережающей профессиональной подготовки</w:t>
      </w:r>
      <w:r w:rsidR="009361D7">
        <w:rPr>
          <w:spacing w:val="-4"/>
        </w:rPr>
        <w:t xml:space="preserve"> Республики Татарстан</w:t>
      </w:r>
      <w:r>
        <w:rPr>
          <w:spacing w:val="-4"/>
        </w:rPr>
        <w:t xml:space="preserve"> (далее – </w:t>
      </w:r>
      <w:r w:rsidR="009361D7">
        <w:rPr>
          <w:spacing w:val="-4"/>
        </w:rPr>
        <w:t>ЦОПП РТ</w:t>
      </w:r>
      <w:r>
        <w:rPr>
          <w:spacing w:val="-4"/>
        </w:rPr>
        <w:t>).</w:t>
      </w:r>
    </w:p>
    <w:p w14:paraId="6F76530E" w14:textId="19D4A6BF" w:rsidR="007B673C" w:rsidRDefault="007B673C" w:rsidP="00CD4707">
      <w:pPr>
        <w:pStyle w:val="a7"/>
        <w:numPr>
          <w:ilvl w:val="1"/>
          <w:numId w:val="12"/>
        </w:numPr>
        <w:spacing w:after="0"/>
        <w:ind w:left="0" w:firstLine="709"/>
        <w:jc w:val="both"/>
        <w:rPr>
          <w:bCs w:val="0"/>
          <w:spacing w:val="-4"/>
        </w:rPr>
      </w:pPr>
      <w:r>
        <w:rPr>
          <w:spacing w:val="-4"/>
        </w:rPr>
        <w:t xml:space="preserve">Информация о Конкурсе размещается на официальном сайте Министерства образования и науки Республики Татарстан, официальном сайте </w:t>
      </w:r>
      <w:r w:rsidR="003E4D7E">
        <w:rPr>
          <w:spacing w:val="-4"/>
        </w:rPr>
        <w:t>ЦОПП РТ</w:t>
      </w:r>
      <w:r>
        <w:rPr>
          <w:spacing w:val="-4"/>
        </w:rPr>
        <w:t xml:space="preserve"> </w:t>
      </w:r>
      <w:hyperlink r:id="rId6" w:history="1">
        <w:r w:rsidRPr="00C44D0B">
          <w:rPr>
            <w:rStyle w:val="ac"/>
            <w:spacing w:val="-4"/>
          </w:rPr>
          <w:t>https://copp16.ru/</w:t>
        </w:r>
      </w:hyperlink>
      <w:r>
        <w:rPr>
          <w:spacing w:val="-4"/>
        </w:rPr>
        <w:t xml:space="preserve"> </w:t>
      </w:r>
      <w:r w:rsidR="003E4D7E">
        <w:rPr>
          <w:spacing w:val="-4"/>
        </w:rPr>
        <w:t xml:space="preserve">, </w:t>
      </w:r>
      <w:r>
        <w:rPr>
          <w:spacing w:val="-4"/>
        </w:rPr>
        <w:t xml:space="preserve">а также </w:t>
      </w:r>
      <w:r w:rsidRPr="008E0B0A">
        <w:rPr>
          <w:spacing w:val="-4"/>
        </w:rPr>
        <w:t xml:space="preserve">на платформе </w:t>
      </w:r>
      <w:proofErr w:type="spellStart"/>
      <w:r w:rsidRPr="008E0B0A">
        <w:rPr>
          <w:spacing w:val="-4"/>
        </w:rPr>
        <w:t>Prof.market</w:t>
      </w:r>
      <w:proofErr w:type="spellEnd"/>
      <w:r>
        <w:rPr>
          <w:spacing w:val="-4"/>
        </w:rPr>
        <w:t>.</w:t>
      </w:r>
    </w:p>
    <w:p w14:paraId="295D3E7E" w14:textId="77777777" w:rsidR="007B673C" w:rsidRPr="00EE7019" w:rsidRDefault="007B673C" w:rsidP="00CD4707">
      <w:pPr>
        <w:pStyle w:val="a7"/>
        <w:numPr>
          <w:ilvl w:val="1"/>
          <w:numId w:val="12"/>
        </w:numPr>
        <w:spacing w:after="0"/>
        <w:ind w:left="0" w:firstLine="709"/>
        <w:jc w:val="both"/>
        <w:rPr>
          <w:bCs w:val="0"/>
          <w:spacing w:val="-4"/>
        </w:rPr>
      </w:pPr>
      <w:r>
        <w:rPr>
          <w:spacing w:val="-4"/>
        </w:rPr>
        <w:t>Конкурс проводится ежегодно. Победители и призеры Конкурса года, предшествующего году проведения Конкурса</w:t>
      </w:r>
      <w:r w:rsidR="00CD4707">
        <w:rPr>
          <w:spacing w:val="-4"/>
        </w:rPr>
        <w:t>,</w:t>
      </w:r>
      <w:r>
        <w:rPr>
          <w:spacing w:val="-4"/>
        </w:rPr>
        <w:t xml:space="preserve"> не вправе принимать участие в Конкурсе в очередном году. </w:t>
      </w:r>
      <w:r w:rsidR="00E02C70">
        <w:rPr>
          <w:spacing w:val="-4"/>
        </w:rPr>
        <w:t xml:space="preserve">Участники Конкурса прошлых лет, </w:t>
      </w:r>
      <w:r w:rsidR="00E4599E">
        <w:rPr>
          <w:spacing w:val="-4"/>
        </w:rPr>
        <w:t>не признанных победителями или призерами Конкурса, вправе участвовать в Конкурсе в очередном году.</w:t>
      </w:r>
    </w:p>
    <w:p w14:paraId="79332BBB" w14:textId="77777777" w:rsidR="007B673C" w:rsidRDefault="007B673C" w:rsidP="00234AC6">
      <w:pPr>
        <w:spacing w:after="0"/>
        <w:ind w:firstLine="709"/>
        <w:jc w:val="both"/>
        <w:rPr>
          <w:bCs w:val="0"/>
          <w:spacing w:val="-4"/>
        </w:rPr>
      </w:pPr>
    </w:p>
    <w:p w14:paraId="3B219B79" w14:textId="77777777" w:rsidR="00134B8D" w:rsidRPr="00CD4707" w:rsidRDefault="00234AC6" w:rsidP="00CD4707">
      <w:pPr>
        <w:pStyle w:val="a7"/>
        <w:numPr>
          <w:ilvl w:val="0"/>
          <w:numId w:val="12"/>
        </w:numPr>
        <w:shd w:val="clear" w:color="auto" w:fill="FFFFFF"/>
        <w:spacing w:after="0"/>
        <w:jc w:val="center"/>
        <w:rPr>
          <w:rFonts w:eastAsia="Times New Roman"/>
          <w:color w:val="000000"/>
          <w:lang w:eastAsia="ru-RU"/>
        </w:rPr>
      </w:pPr>
      <w:r w:rsidRPr="00CD4707">
        <w:rPr>
          <w:rFonts w:eastAsia="Times New Roman"/>
          <w:color w:val="000000"/>
          <w:lang w:eastAsia="ru-RU"/>
        </w:rPr>
        <w:t>Участники Конкурса</w:t>
      </w:r>
    </w:p>
    <w:p w14:paraId="13563239" w14:textId="77777777" w:rsidR="00A94754" w:rsidRPr="00E4599E" w:rsidRDefault="00A94754" w:rsidP="00A94754">
      <w:pPr>
        <w:pStyle w:val="a7"/>
        <w:shd w:val="clear" w:color="auto" w:fill="FFFFFF"/>
        <w:spacing w:after="0"/>
        <w:rPr>
          <w:rFonts w:eastAsia="Times New Roman"/>
          <w:color w:val="000000"/>
          <w:lang w:eastAsia="ru-RU"/>
        </w:rPr>
      </w:pPr>
    </w:p>
    <w:p w14:paraId="6CD17033" w14:textId="77777777" w:rsidR="00234AC6" w:rsidRDefault="00234AC6" w:rsidP="00234AC6">
      <w:pPr>
        <w:shd w:val="clear" w:color="auto" w:fill="FFFFFF"/>
        <w:spacing w:after="0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2.1. К участию в Конкурсе допускаются преподаватели и мастера производственного обучения профессиональных образовательных организаций, </w:t>
      </w:r>
      <w:r w:rsidR="00F139A5">
        <w:rPr>
          <w:rFonts w:eastAsia="Times New Roman"/>
          <w:color w:val="000000"/>
          <w:lang w:eastAsia="ru-RU"/>
        </w:rPr>
        <w:t>расположенных на территории Ре</w:t>
      </w:r>
      <w:r w:rsidR="00565D63" w:rsidRPr="003E4D7E">
        <w:rPr>
          <w:rFonts w:eastAsia="Times New Roman"/>
          <w:color w:val="000000"/>
          <w:lang w:eastAsia="ru-RU"/>
        </w:rPr>
        <w:t>с</w:t>
      </w:r>
      <w:r w:rsidR="00F139A5">
        <w:rPr>
          <w:rFonts w:eastAsia="Times New Roman"/>
          <w:color w:val="000000"/>
          <w:lang w:eastAsia="ru-RU"/>
        </w:rPr>
        <w:t xml:space="preserve">публики Татарстан, </w:t>
      </w:r>
      <w:r>
        <w:rPr>
          <w:rFonts w:eastAsia="Times New Roman"/>
          <w:color w:val="000000"/>
          <w:lang w:eastAsia="ru-RU"/>
        </w:rPr>
        <w:t>реализующих образовательные программы</w:t>
      </w:r>
      <w:r w:rsidR="00F139A5">
        <w:rPr>
          <w:rFonts w:eastAsia="Times New Roman"/>
          <w:color w:val="000000"/>
          <w:lang w:eastAsia="ru-RU"/>
        </w:rPr>
        <w:t xml:space="preserve"> среднего профессионального образования</w:t>
      </w:r>
      <w:r>
        <w:rPr>
          <w:rFonts w:eastAsia="Times New Roman"/>
          <w:color w:val="000000"/>
          <w:lang w:eastAsia="ru-RU"/>
        </w:rPr>
        <w:t>, независимо от организационно-правовой формы</w:t>
      </w:r>
      <w:r w:rsidR="00F139A5">
        <w:rPr>
          <w:rFonts w:eastAsia="Times New Roman"/>
          <w:color w:val="000000"/>
          <w:lang w:eastAsia="ru-RU"/>
        </w:rPr>
        <w:t xml:space="preserve"> профессиональной образовательной организации (далее – ПОО)</w:t>
      </w:r>
      <w:r>
        <w:rPr>
          <w:rFonts w:eastAsia="Times New Roman"/>
          <w:color w:val="000000"/>
          <w:lang w:eastAsia="ru-RU"/>
        </w:rPr>
        <w:t>.</w:t>
      </w:r>
      <w:r w:rsidR="006E6567">
        <w:rPr>
          <w:rFonts w:eastAsia="Times New Roman"/>
          <w:color w:val="000000"/>
          <w:lang w:eastAsia="ru-RU"/>
        </w:rPr>
        <w:t xml:space="preserve"> </w:t>
      </w:r>
    </w:p>
    <w:p w14:paraId="39CA36E9" w14:textId="77777777" w:rsidR="00583654" w:rsidRDefault="00583654" w:rsidP="00234AC6">
      <w:pPr>
        <w:shd w:val="clear" w:color="auto" w:fill="FFFFFF"/>
        <w:spacing w:after="0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Возраст участников, допускаемых к участию в Конкурсе:</w:t>
      </w:r>
      <w:r w:rsidR="00E4599E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от 25 до 35 лет включительно.</w:t>
      </w:r>
    </w:p>
    <w:p w14:paraId="1DA94F28" w14:textId="77777777" w:rsidR="00234AC6" w:rsidRDefault="00234AC6" w:rsidP="00234AC6">
      <w:pPr>
        <w:shd w:val="clear" w:color="auto" w:fill="FFFFFF"/>
        <w:spacing w:after="0"/>
        <w:ind w:firstLine="709"/>
        <w:contextualSpacing/>
        <w:jc w:val="both"/>
        <w:rPr>
          <w:spacing w:val="-4"/>
        </w:rPr>
      </w:pPr>
      <w:r>
        <w:rPr>
          <w:spacing w:val="-4"/>
        </w:rPr>
        <w:lastRenderedPageBreak/>
        <w:t xml:space="preserve">2.2. </w:t>
      </w:r>
      <w:r w:rsidRPr="00122CE8">
        <w:rPr>
          <w:spacing w:val="-4"/>
        </w:rPr>
        <w:t xml:space="preserve">Участие в </w:t>
      </w:r>
      <w:r>
        <w:rPr>
          <w:spacing w:val="-4"/>
        </w:rPr>
        <w:t>К</w:t>
      </w:r>
      <w:r w:rsidRPr="00122CE8">
        <w:rPr>
          <w:spacing w:val="-4"/>
        </w:rPr>
        <w:t>онкурсе является добровольным</w:t>
      </w:r>
      <w:r>
        <w:rPr>
          <w:spacing w:val="-4"/>
        </w:rPr>
        <w:t>.</w:t>
      </w:r>
      <w:r w:rsidRPr="00695F2C">
        <w:rPr>
          <w:spacing w:val="-4"/>
        </w:rPr>
        <w:t xml:space="preserve"> </w:t>
      </w:r>
      <w:r w:rsidRPr="00122CE8">
        <w:rPr>
          <w:spacing w:val="-4"/>
        </w:rPr>
        <w:t xml:space="preserve">От </w:t>
      </w:r>
      <w:r w:rsidR="00583654">
        <w:rPr>
          <w:spacing w:val="-4"/>
        </w:rPr>
        <w:t xml:space="preserve">одной </w:t>
      </w:r>
      <w:r>
        <w:rPr>
          <w:spacing w:val="-4"/>
        </w:rPr>
        <w:t xml:space="preserve">профессиональной </w:t>
      </w:r>
      <w:r w:rsidRPr="00122CE8">
        <w:rPr>
          <w:spacing w:val="-4"/>
        </w:rPr>
        <w:t xml:space="preserve">образовательной организации </w:t>
      </w:r>
      <w:r>
        <w:rPr>
          <w:spacing w:val="-4"/>
        </w:rPr>
        <w:t xml:space="preserve">могут принять участие по </w:t>
      </w:r>
      <w:r w:rsidR="00CD4707">
        <w:rPr>
          <w:spacing w:val="-4"/>
        </w:rPr>
        <w:t>одному</w:t>
      </w:r>
      <w:r>
        <w:rPr>
          <w:spacing w:val="-4"/>
        </w:rPr>
        <w:t xml:space="preserve"> человеку в каждой </w:t>
      </w:r>
      <w:r w:rsidR="00CD4707">
        <w:rPr>
          <w:spacing w:val="-4"/>
        </w:rPr>
        <w:t>из категорий</w:t>
      </w:r>
      <w:r w:rsidR="00583654">
        <w:rPr>
          <w:spacing w:val="-4"/>
        </w:rPr>
        <w:t xml:space="preserve"> Конкурса, установленных пунктом 2.3. Положения</w:t>
      </w:r>
      <w:r w:rsidRPr="00122CE8">
        <w:rPr>
          <w:spacing w:val="-4"/>
        </w:rPr>
        <w:t>.</w:t>
      </w:r>
    </w:p>
    <w:p w14:paraId="034E6217" w14:textId="77777777" w:rsidR="00583654" w:rsidRDefault="00234AC6" w:rsidP="00234AC6">
      <w:pPr>
        <w:shd w:val="clear" w:color="auto" w:fill="FFFFFF"/>
        <w:spacing w:after="0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2.3. </w:t>
      </w:r>
      <w:r w:rsidR="00583654">
        <w:rPr>
          <w:rFonts w:eastAsia="Times New Roman"/>
          <w:color w:val="000000"/>
          <w:lang w:eastAsia="ru-RU"/>
        </w:rPr>
        <w:t>Категории Конкурса:</w:t>
      </w:r>
    </w:p>
    <w:p w14:paraId="7115B470" w14:textId="77777777" w:rsidR="00583654" w:rsidRDefault="00583654" w:rsidP="00583654">
      <w:pPr>
        <w:shd w:val="clear" w:color="auto" w:fill="FFFFFF"/>
        <w:spacing w:after="0"/>
        <w:ind w:firstLine="709"/>
        <w:contextualSpacing/>
        <w:jc w:val="both"/>
        <w:rPr>
          <w:spacing w:val="-4"/>
        </w:rPr>
      </w:pPr>
      <w:r w:rsidRPr="00A61E51">
        <w:rPr>
          <w:spacing w:val="-4"/>
        </w:rPr>
        <w:t>педагогический стаж работы от года до трех лет в ПОО</w:t>
      </w:r>
      <w:r>
        <w:rPr>
          <w:spacing w:val="-4"/>
        </w:rPr>
        <w:t>;</w:t>
      </w:r>
    </w:p>
    <w:p w14:paraId="68B833B5" w14:textId="77777777" w:rsidR="00583654" w:rsidRDefault="00583654" w:rsidP="00583654">
      <w:pPr>
        <w:shd w:val="clear" w:color="auto" w:fill="FFFFFF"/>
        <w:spacing w:after="0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 w:rsidRPr="000D75EF">
        <w:rPr>
          <w:rFonts w:eastAsia="Times New Roman"/>
          <w:color w:val="000000"/>
          <w:lang w:eastAsia="ru-RU"/>
        </w:rPr>
        <w:t>педагогический стаж работы более трех лет в ПОО</w:t>
      </w:r>
      <w:r>
        <w:rPr>
          <w:rFonts w:eastAsia="Times New Roman"/>
          <w:color w:val="000000"/>
          <w:lang w:eastAsia="ru-RU"/>
        </w:rPr>
        <w:t>.</w:t>
      </w:r>
    </w:p>
    <w:p w14:paraId="7DA4A3CE" w14:textId="77777777" w:rsidR="00234AC6" w:rsidRPr="00122CE8" w:rsidRDefault="00234AC6" w:rsidP="00234AC6">
      <w:pPr>
        <w:spacing w:after="0" w:line="240" w:lineRule="auto"/>
        <w:rPr>
          <w:spacing w:val="-4"/>
        </w:rPr>
      </w:pPr>
    </w:p>
    <w:p w14:paraId="302D1C1C" w14:textId="77777777" w:rsidR="00134B8D" w:rsidRPr="00565D63" w:rsidRDefault="00234AC6" w:rsidP="00CD4707">
      <w:pPr>
        <w:pStyle w:val="a7"/>
        <w:numPr>
          <w:ilvl w:val="0"/>
          <w:numId w:val="12"/>
        </w:numPr>
        <w:spacing w:after="0" w:line="240" w:lineRule="auto"/>
        <w:jc w:val="center"/>
        <w:rPr>
          <w:bCs w:val="0"/>
          <w:spacing w:val="-4"/>
        </w:rPr>
      </w:pPr>
      <w:r w:rsidRPr="00565D63">
        <w:rPr>
          <w:spacing w:val="-4"/>
        </w:rPr>
        <w:t>Организация и условия проведения Конкурса</w:t>
      </w:r>
    </w:p>
    <w:p w14:paraId="4D9C24D4" w14:textId="77777777" w:rsidR="00A94754" w:rsidRPr="00E4599E" w:rsidRDefault="00A94754" w:rsidP="00A94754">
      <w:pPr>
        <w:pStyle w:val="a7"/>
        <w:spacing w:after="0" w:line="240" w:lineRule="auto"/>
        <w:rPr>
          <w:bCs w:val="0"/>
          <w:spacing w:val="-4"/>
        </w:rPr>
      </w:pPr>
    </w:p>
    <w:p w14:paraId="7A3DBDDE" w14:textId="77777777" w:rsidR="00234AC6" w:rsidRDefault="00234AC6" w:rsidP="00234AC6">
      <w:pPr>
        <w:widowControl w:val="0"/>
        <w:spacing w:after="0"/>
        <w:ind w:firstLine="709"/>
        <w:contextualSpacing/>
        <w:jc w:val="both"/>
        <w:rPr>
          <w:rFonts w:eastAsia="Arial Unicode MS"/>
          <w:color w:val="000000"/>
          <w:lang w:eastAsia="ru-RU" w:bidi="ru-RU"/>
        </w:rPr>
      </w:pPr>
      <w:r w:rsidRPr="00575FCF">
        <w:rPr>
          <w:rFonts w:eastAsia="Arial Unicode MS"/>
          <w:color w:val="000000"/>
          <w:lang w:eastAsia="ru-RU" w:bidi="ru-RU"/>
        </w:rPr>
        <w:t>3.1. Организация и проведение Конкурса возлагается на организационный комитет.</w:t>
      </w:r>
    </w:p>
    <w:p w14:paraId="2DA9DA39" w14:textId="5CB21944" w:rsidR="00583654" w:rsidRDefault="00234AC6" w:rsidP="00234AC6">
      <w:pPr>
        <w:shd w:val="clear" w:color="auto" w:fill="FFFFFF"/>
        <w:spacing w:after="0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 w:rsidRPr="00575FCF">
        <w:rPr>
          <w:rFonts w:eastAsia="Times New Roman"/>
          <w:color w:val="000000"/>
          <w:lang w:eastAsia="ru-RU"/>
        </w:rPr>
        <w:t>3.2. Состав организационного комитета формируется из представителей</w:t>
      </w:r>
      <w:r>
        <w:rPr>
          <w:rFonts w:eastAsia="Times New Roman"/>
          <w:color w:val="000000"/>
          <w:lang w:eastAsia="ru-RU"/>
        </w:rPr>
        <w:t xml:space="preserve"> </w:t>
      </w:r>
      <w:r w:rsidRPr="00575FCF">
        <w:rPr>
          <w:rFonts w:eastAsia="Times New Roman"/>
          <w:color w:val="000000"/>
          <w:lang w:eastAsia="ru-RU"/>
        </w:rPr>
        <w:t>Министерств</w:t>
      </w:r>
      <w:r>
        <w:rPr>
          <w:rFonts w:eastAsia="Times New Roman"/>
          <w:color w:val="000000"/>
          <w:lang w:eastAsia="ru-RU"/>
        </w:rPr>
        <w:t>а</w:t>
      </w:r>
      <w:r w:rsidRPr="00575FCF">
        <w:rPr>
          <w:rFonts w:eastAsia="Times New Roman"/>
          <w:color w:val="000000"/>
          <w:lang w:eastAsia="ru-RU"/>
        </w:rPr>
        <w:t xml:space="preserve"> образования и науки Республики Татарстан,</w:t>
      </w:r>
      <w:r>
        <w:rPr>
          <w:rFonts w:eastAsia="Times New Roman"/>
          <w:color w:val="000000"/>
          <w:lang w:eastAsia="ru-RU"/>
        </w:rPr>
        <w:t xml:space="preserve"> </w:t>
      </w:r>
      <w:r w:rsidR="003E4D7E">
        <w:rPr>
          <w:spacing w:val="-4"/>
        </w:rPr>
        <w:t>ЦОПП РТ</w:t>
      </w:r>
      <w:r w:rsidR="00583654">
        <w:rPr>
          <w:rFonts w:eastAsia="Times New Roman"/>
          <w:color w:val="000000"/>
          <w:lang w:eastAsia="ru-RU"/>
        </w:rPr>
        <w:t>, ГАОУ ДПО «Институт развития образования Республики Татарстан». В состав организационного комитета также могут быть включены представители заинтересованных республикански</w:t>
      </w:r>
      <w:r w:rsidR="000E68CA">
        <w:rPr>
          <w:rFonts w:eastAsia="Times New Roman"/>
          <w:color w:val="000000"/>
          <w:lang w:eastAsia="ru-RU"/>
        </w:rPr>
        <w:t>х</w:t>
      </w:r>
      <w:r w:rsidR="00583654">
        <w:rPr>
          <w:rFonts w:eastAsia="Times New Roman"/>
          <w:color w:val="000000"/>
          <w:lang w:eastAsia="ru-RU"/>
        </w:rPr>
        <w:t xml:space="preserve"> органов исполнительной власти, партнеров Конкурса, общественных организаций по согласованию с ними. </w:t>
      </w:r>
    </w:p>
    <w:p w14:paraId="682577D3" w14:textId="77777777" w:rsidR="00583654" w:rsidRDefault="00583654" w:rsidP="00234AC6">
      <w:pPr>
        <w:shd w:val="clear" w:color="auto" w:fill="FFFFFF"/>
        <w:spacing w:after="0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Состав организационного комитета утверждается приказом </w:t>
      </w:r>
      <w:r w:rsidRPr="00575FCF">
        <w:rPr>
          <w:rFonts w:eastAsia="Times New Roman"/>
          <w:color w:val="000000"/>
          <w:lang w:eastAsia="ru-RU"/>
        </w:rPr>
        <w:t>Министерств</w:t>
      </w:r>
      <w:r>
        <w:rPr>
          <w:rFonts w:eastAsia="Times New Roman"/>
          <w:color w:val="000000"/>
          <w:lang w:eastAsia="ru-RU"/>
        </w:rPr>
        <w:t>а</w:t>
      </w:r>
      <w:r w:rsidRPr="00575FCF">
        <w:rPr>
          <w:rFonts w:eastAsia="Times New Roman"/>
          <w:color w:val="000000"/>
          <w:lang w:eastAsia="ru-RU"/>
        </w:rPr>
        <w:t xml:space="preserve"> образования и науки Республики Татарстан</w:t>
      </w:r>
      <w:r>
        <w:rPr>
          <w:rFonts w:eastAsia="Times New Roman"/>
          <w:color w:val="000000"/>
          <w:lang w:eastAsia="ru-RU"/>
        </w:rPr>
        <w:t>.</w:t>
      </w:r>
    </w:p>
    <w:p w14:paraId="0072BF8F" w14:textId="77777777" w:rsidR="00234AC6" w:rsidRPr="00A61E51" w:rsidRDefault="00234AC6" w:rsidP="00234AC6">
      <w:pPr>
        <w:shd w:val="clear" w:color="auto" w:fill="FFFFFF"/>
        <w:spacing w:after="0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 w:rsidRPr="00A61E51">
        <w:rPr>
          <w:rFonts w:eastAsia="Times New Roman"/>
          <w:color w:val="000000"/>
          <w:lang w:eastAsia="ru-RU"/>
        </w:rPr>
        <w:t>3.3. Организационный комитет выполняет следующие функции:</w:t>
      </w:r>
    </w:p>
    <w:p w14:paraId="4D2B85A0" w14:textId="77777777" w:rsidR="00583654" w:rsidRDefault="00583654" w:rsidP="00234AC6">
      <w:pPr>
        <w:shd w:val="clear" w:color="auto" w:fill="FFFFFF"/>
        <w:spacing w:after="0"/>
        <w:ind w:firstLine="709"/>
        <w:contextualSpacing/>
        <w:jc w:val="both"/>
        <w:rPr>
          <w:spacing w:val="-4"/>
        </w:rPr>
      </w:pPr>
      <w:r>
        <w:rPr>
          <w:spacing w:val="-4"/>
        </w:rPr>
        <w:t>организует проведение этапов Конкурса и церемонию награждения;</w:t>
      </w:r>
    </w:p>
    <w:p w14:paraId="19B21934" w14:textId="77777777" w:rsidR="00583654" w:rsidRDefault="00583654" w:rsidP="00234AC6">
      <w:pPr>
        <w:shd w:val="clear" w:color="auto" w:fill="FFFFFF"/>
        <w:spacing w:after="0"/>
        <w:ind w:firstLine="709"/>
        <w:contextualSpacing/>
        <w:jc w:val="both"/>
        <w:rPr>
          <w:spacing w:val="-4"/>
        </w:rPr>
      </w:pPr>
      <w:r w:rsidRPr="00A61E51">
        <w:rPr>
          <w:rFonts w:eastAsia="Times New Roman"/>
          <w:color w:val="000000"/>
          <w:lang w:eastAsia="ru-RU"/>
        </w:rPr>
        <w:t xml:space="preserve">принимает решения по </w:t>
      </w:r>
      <w:r>
        <w:rPr>
          <w:rFonts w:eastAsia="Times New Roman"/>
          <w:color w:val="000000"/>
          <w:lang w:eastAsia="ru-RU"/>
        </w:rPr>
        <w:t>иным</w:t>
      </w:r>
      <w:r w:rsidRPr="00A61E51">
        <w:rPr>
          <w:rFonts w:eastAsia="Times New Roman"/>
          <w:color w:val="000000"/>
          <w:lang w:eastAsia="ru-RU"/>
        </w:rPr>
        <w:t xml:space="preserve"> вопросам организации </w:t>
      </w:r>
      <w:r>
        <w:rPr>
          <w:rFonts w:eastAsia="Times New Roman"/>
          <w:color w:val="000000"/>
          <w:lang w:eastAsia="ru-RU"/>
        </w:rPr>
        <w:t xml:space="preserve">и проведения </w:t>
      </w:r>
      <w:r w:rsidRPr="00A61E51">
        <w:rPr>
          <w:rFonts w:eastAsia="Times New Roman"/>
          <w:color w:val="000000"/>
          <w:lang w:eastAsia="ru-RU"/>
        </w:rPr>
        <w:t>Конкурса</w:t>
      </w:r>
      <w:r>
        <w:rPr>
          <w:rFonts w:eastAsia="Times New Roman"/>
          <w:color w:val="000000"/>
          <w:lang w:eastAsia="ru-RU"/>
        </w:rPr>
        <w:t>.</w:t>
      </w:r>
    </w:p>
    <w:p w14:paraId="607DA92B" w14:textId="77777777" w:rsidR="00234AC6" w:rsidRPr="00575FCF" w:rsidRDefault="00234AC6" w:rsidP="00234AC6">
      <w:pPr>
        <w:widowControl w:val="0"/>
        <w:spacing w:after="0"/>
        <w:ind w:firstLine="709"/>
        <w:contextualSpacing/>
        <w:jc w:val="both"/>
        <w:rPr>
          <w:rFonts w:eastAsia="Arial Unicode MS"/>
          <w:color w:val="000000"/>
          <w:lang w:eastAsia="ru-RU" w:bidi="ru-RU"/>
        </w:rPr>
      </w:pPr>
      <w:r>
        <w:rPr>
          <w:rFonts w:eastAsia="Arial Unicode MS"/>
          <w:color w:val="000000"/>
          <w:lang w:eastAsia="ru-RU" w:bidi="ru-RU"/>
        </w:rPr>
        <w:t>3.</w:t>
      </w:r>
      <w:r w:rsidR="00583654">
        <w:rPr>
          <w:rFonts w:eastAsia="Arial Unicode MS"/>
          <w:color w:val="000000"/>
          <w:lang w:eastAsia="ru-RU" w:bidi="ru-RU"/>
        </w:rPr>
        <w:t>4</w:t>
      </w:r>
      <w:r>
        <w:rPr>
          <w:rFonts w:eastAsia="Arial Unicode MS"/>
          <w:color w:val="000000"/>
          <w:lang w:eastAsia="ru-RU" w:bidi="ru-RU"/>
        </w:rPr>
        <w:t>. Организ</w:t>
      </w:r>
      <w:r w:rsidR="00583654">
        <w:rPr>
          <w:rFonts w:eastAsia="Arial Unicode MS"/>
          <w:color w:val="000000"/>
          <w:lang w:eastAsia="ru-RU" w:bidi="ru-RU"/>
        </w:rPr>
        <w:t>ационный комитет</w:t>
      </w:r>
      <w:r>
        <w:rPr>
          <w:rFonts w:eastAsia="Arial Unicode MS"/>
          <w:color w:val="000000"/>
          <w:lang w:eastAsia="ru-RU" w:bidi="ru-RU"/>
        </w:rPr>
        <w:t xml:space="preserve"> Конкурса на всех его этапах проведения вправе привлекать образовательные и научные организации, технологических и индустриальных партнеров, общественные и иные организации, для </w:t>
      </w:r>
      <w:r w:rsidR="00583654">
        <w:rPr>
          <w:rFonts w:eastAsia="Arial Unicode MS"/>
          <w:color w:val="000000"/>
          <w:lang w:eastAsia="ru-RU" w:bidi="ru-RU"/>
        </w:rPr>
        <w:t xml:space="preserve">обеспечения проведения Конкурса по согласованию с соответствующими организациями. </w:t>
      </w:r>
    </w:p>
    <w:p w14:paraId="4FCFC930" w14:textId="0CCD01D4" w:rsidR="00583654" w:rsidRDefault="00234AC6" w:rsidP="00234AC6">
      <w:pPr>
        <w:shd w:val="clear" w:color="auto" w:fill="FFFFFF"/>
        <w:spacing w:after="0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3.</w:t>
      </w:r>
      <w:r w:rsidR="00583654">
        <w:rPr>
          <w:rFonts w:eastAsia="Times New Roman"/>
          <w:color w:val="000000"/>
          <w:lang w:eastAsia="ru-RU"/>
        </w:rPr>
        <w:t>5</w:t>
      </w:r>
      <w:r>
        <w:rPr>
          <w:rFonts w:eastAsia="Times New Roman"/>
          <w:color w:val="000000"/>
          <w:lang w:eastAsia="ru-RU"/>
        </w:rPr>
        <w:t xml:space="preserve">. </w:t>
      </w:r>
      <w:r w:rsidR="00583654">
        <w:rPr>
          <w:rFonts w:eastAsia="Times New Roman"/>
          <w:color w:val="000000"/>
          <w:lang w:eastAsia="ru-RU"/>
        </w:rPr>
        <w:t xml:space="preserve">Для оценивания конкурсных мероприятий создается Конкурсная комиссия, состав которой утверждается </w:t>
      </w:r>
      <w:r w:rsidR="003E4D7E">
        <w:rPr>
          <w:spacing w:val="-4"/>
        </w:rPr>
        <w:t>ЦОПП РТ</w:t>
      </w:r>
      <w:r w:rsidR="00583654">
        <w:rPr>
          <w:rFonts w:eastAsia="Times New Roman"/>
          <w:color w:val="000000"/>
          <w:lang w:eastAsia="ru-RU"/>
        </w:rPr>
        <w:t>.</w:t>
      </w:r>
    </w:p>
    <w:p w14:paraId="716605DC" w14:textId="399005B5" w:rsidR="00234AC6" w:rsidRPr="00583654" w:rsidRDefault="00583654" w:rsidP="00234AC6">
      <w:pPr>
        <w:shd w:val="clear" w:color="auto" w:fill="FFFFFF"/>
        <w:spacing w:after="0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3.6. </w:t>
      </w:r>
      <w:r w:rsidR="00234AC6">
        <w:rPr>
          <w:rFonts w:eastAsia="Times New Roman"/>
          <w:color w:val="000000"/>
          <w:lang w:eastAsia="ru-RU"/>
        </w:rPr>
        <w:t>Сроки проведения Конкурса:</w:t>
      </w:r>
      <w:r w:rsidR="00816E9F">
        <w:rPr>
          <w:rFonts w:eastAsia="Times New Roman"/>
          <w:color w:val="000000"/>
          <w:lang w:eastAsia="ru-RU"/>
        </w:rPr>
        <w:t xml:space="preserve"> не ранее, чем</w:t>
      </w:r>
      <w:r w:rsidR="00234AC6" w:rsidRPr="00134B8D">
        <w:rPr>
          <w:rFonts w:eastAsia="Times New Roman"/>
          <w:color w:val="000000"/>
          <w:lang w:eastAsia="ru-RU"/>
        </w:rPr>
        <w:t xml:space="preserve"> </w:t>
      </w:r>
      <w:r w:rsidR="00C46F62">
        <w:rPr>
          <w:rFonts w:eastAsia="Times New Roman"/>
          <w:color w:val="000000"/>
          <w:lang w:eastAsia="ru-RU"/>
        </w:rPr>
        <w:t>15</w:t>
      </w:r>
      <w:r w:rsidR="00234AC6" w:rsidRPr="00134B8D">
        <w:rPr>
          <w:rFonts w:eastAsia="Times New Roman"/>
          <w:color w:val="000000"/>
          <w:lang w:eastAsia="ru-RU"/>
        </w:rPr>
        <w:t xml:space="preserve"> сентября по 1</w:t>
      </w:r>
      <w:r w:rsidR="000E68CA">
        <w:rPr>
          <w:rFonts w:eastAsia="Times New Roman"/>
          <w:color w:val="000000"/>
          <w:lang w:eastAsia="ru-RU"/>
        </w:rPr>
        <w:t>9</w:t>
      </w:r>
      <w:r w:rsidR="00234AC6" w:rsidRPr="00134B8D">
        <w:rPr>
          <w:rFonts w:eastAsia="Times New Roman"/>
          <w:color w:val="000000"/>
          <w:lang w:eastAsia="ru-RU"/>
        </w:rPr>
        <w:t xml:space="preserve"> ноября</w:t>
      </w:r>
      <w:r w:rsidRPr="00583654">
        <w:rPr>
          <w:rFonts w:eastAsia="Times New Roman"/>
          <w:color w:val="000000"/>
          <w:lang w:eastAsia="ru-RU"/>
        </w:rPr>
        <w:t xml:space="preserve"> ежегодно.</w:t>
      </w:r>
    </w:p>
    <w:p w14:paraId="71FBB770" w14:textId="77777777" w:rsidR="00234AC6" w:rsidRDefault="00234AC6" w:rsidP="00234AC6">
      <w:pPr>
        <w:shd w:val="clear" w:color="auto" w:fill="FFFFFF"/>
        <w:spacing w:after="0"/>
        <w:ind w:firstLine="709"/>
        <w:contextualSpacing/>
        <w:jc w:val="both"/>
        <w:rPr>
          <w:spacing w:val="-4"/>
        </w:rPr>
      </w:pPr>
      <w:r>
        <w:rPr>
          <w:rFonts w:eastAsia="Times New Roman"/>
          <w:color w:val="000000"/>
          <w:lang w:eastAsia="ru-RU"/>
        </w:rPr>
        <w:t>3.</w:t>
      </w:r>
      <w:r w:rsidR="00583654">
        <w:rPr>
          <w:rFonts w:eastAsia="Times New Roman"/>
          <w:color w:val="000000"/>
          <w:lang w:eastAsia="ru-RU"/>
        </w:rPr>
        <w:t>7</w:t>
      </w:r>
      <w:r>
        <w:rPr>
          <w:rFonts w:eastAsia="Times New Roman"/>
          <w:color w:val="000000"/>
          <w:lang w:eastAsia="ru-RU"/>
        </w:rPr>
        <w:t xml:space="preserve">. </w:t>
      </w:r>
      <w:r w:rsidRPr="007212EF">
        <w:rPr>
          <w:spacing w:val="-4"/>
        </w:rPr>
        <w:t xml:space="preserve">Конкурс проходит в два этапа: </w:t>
      </w:r>
    </w:p>
    <w:p w14:paraId="60B940E4" w14:textId="77777777" w:rsidR="00234AC6" w:rsidRDefault="00234AC6" w:rsidP="00234AC6">
      <w:pPr>
        <w:shd w:val="clear" w:color="auto" w:fill="FFFFFF"/>
        <w:spacing w:after="0"/>
        <w:ind w:firstLine="709"/>
        <w:contextualSpacing/>
        <w:jc w:val="both"/>
        <w:rPr>
          <w:spacing w:val="-4"/>
        </w:rPr>
      </w:pPr>
      <w:r w:rsidRPr="00B124AF">
        <w:rPr>
          <w:spacing w:val="-4"/>
        </w:rPr>
        <w:t>заочный этап – оценка конкурсных материалов</w:t>
      </w:r>
      <w:r w:rsidR="00583654">
        <w:rPr>
          <w:spacing w:val="-4"/>
        </w:rPr>
        <w:t>, представленных участниками Конкурса</w:t>
      </w:r>
      <w:r>
        <w:rPr>
          <w:spacing w:val="-4"/>
        </w:rPr>
        <w:t>;</w:t>
      </w:r>
      <w:r w:rsidRPr="00B124AF">
        <w:rPr>
          <w:spacing w:val="-4"/>
        </w:rPr>
        <w:t xml:space="preserve"> </w:t>
      </w:r>
    </w:p>
    <w:p w14:paraId="3DFB58C0" w14:textId="77777777" w:rsidR="00234AC6" w:rsidRDefault="00234AC6" w:rsidP="00234AC6">
      <w:pPr>
        <w:shd w:val="clear" w:color="auto" w:fill="FFFFFF"/>
        <w:spacing w:after="0"/>
        <w:ind w:firstLine="709"/>
        <w:contextualSpacing/>
        <w:jc w:val="both"/>
        <w:rPr>
          <w:spacing w:val="-4"/>
        </w:rPr>
      </w:pPr>
      <w:r w:rsidRPr="00B124AF">
        <w:rPr>
          <w:spacing w:val="-4"/>
        </w:rPr>
        <w:t>очный этап – прохождение конкурсных испытаний</w:t>
      </w:r>
      <w:r w:rsidR="005D75CC">
        <w:rPr>
          <w:spacing w:val="-4"/>
        </w:rPr>
        <w:t xml:space="preserve"> по месту проведения Конкурса</w:t>
      </w:r>
      <w:r w:rsidRPr="00B124AF">
        <w:rPr>
          <w:spacing w:val="-4"/>
        </w:rPr>
        <w:t xml:space="preserve">. </w:t>
      </w:r>
    </w:p>
    <w:p w14:paraId="6E888322" w14:textId="4F014AF8" w:rsidR="00234AC6" w:rsidRPr="009B1B00" w:rsidRDefault="00234AC6" w:rsidP="00234AC6">
      <w:pPr>
        <w:shd w:val="clear" w:color="auto" w:fill="FFFFFF"/>
        <w:spacing w:after="0"/>
        <w:ind w:firstLine="709"/>
        <w:contextualSpacing/>
        <w:jc w:val="both"/>
        <w:rPr>
          <w:spacing w:val="-4"/>
        </w:rPr>
      </w:pPr>
      <w:r w:rsidRPr="009B1B00">
        <w:rPr>
          <w:spacing w:val="-4"/>
        </w:rPr>
        <w:t>Заочный этап про</w:t>
      </w:r>
      <w:r w:rsidR="005D75CC" w:rsidRPr="009B1B00">
        <w:rPr>
          <w:spacing w:val="-4"/>
        </w:rPr>
        <w:t xml:space="preserve">водится </w:t>
      </w:r>
      <w:r w:rsidR="00565D63" w:rsidRPr="009B1B00">
        <w:rPr>
          <w:spacing w:val="-4"/>
        </w:rPr>
        <w:t xml:space="preserve">не ранее, чем </w:t>
      </w:r>
      <w:r w:rsidRPr="009B1B00">
        <w:rPr>
          <w:spacing w:val="-4"/>
        </w:rPr>
        <w:t xml:space="preserve">с </w:t>
      </w:r>
      <w:r w:rsidR="00C46F62">
        <w:rPr>
          <w:spacing w:val="-4"/>
        </w:rPr>
        <w:t>15</w:t>
      </w:r>
      <w:r w:rsidRPr="009B1B00">
        <w:rPr>
          <w:spacing w:val="-4"/>
        </w:rPr>
        <w:t xml:space="preserve"> сентября </w:t>
      </w:r>
      <w:r w:rsidR="00565D63" w:rsidRPr="009B1B00">
        <w:rPr>
          <w:spacing w:val="-4"/>
        </w:rPr>
        <w:t xml:space="preserve">и не позднее, чем </w:t>
      </w:r>
      <w:r w:rsidRPr="009B1B00">
        <w:rPr>
          <w:spacing w:val="-4"/>
        </w:rPr>
        <w:t xml:space="preserve">по </w:t>
      </w:r>
      <w:r w:rsidR="00E4599E" w:rsidRPr="009B1B00">
        <w:rPr>
          <w:spacing w:val="-4"/>
        </w:rPr>
        <w:t>4</w:t>
      </w:r>
      <w:r w:rsidRPr="009B1B00">
        <w:rPr>
          <w:spacing w:val="-4"/>
        </w:rPr>
        <w:t xml:space="preserve"> октября</w:t>
      </w:r>
      <w:r w:rsidR="00565D63" w:rsidRPr="009B1B00">
        <w:rPr>
          <w:spacing w:val="-4"/>
        </w:rPr>
        <w:t xml:space="preserve"> года</w:t>
      </w:r>
      <w:r w:rsidR="00565D63" w:rsidRPr="009B1B00">
        <w:rPr>
          <w:color w:val="FF0000"/>
          <w:spacing w:val="-4"/>
        </w:rPr>
        <w:t xml:space="preserve"> </w:t>
      </w:r>
      <w:r w:rsidR="00565D63" w:rsidRPr="009B1B00">
        <w:rPr>
          <w:spacing w:val="-4"/>
        </w:rPr>
        <w:t>проведения Конкурса</w:t>
      </w:r>
      <w:r w:rsidRPr="009B1B00">
        <w:rPr>
          <w:spacing w:val="-4"/>
        </w:rPr>
        <w:t>. Результаты заочного этапа публик</w:t>
      </w:r>
      <w:r w:rsidR="005D75CC" w:rsidRPr="009B1B00">
        <w:rPr>
          <w:spacing w:val="-4"/>
        </w:rPr>
        <w:t>уются</w:t>
      </w:r>
      <w:r w:rsidRPr="009B1B00">
        <w:rPr>
          <w:spacing w:val="-4"/>
        </w:rPr>
        <w:t xml:space="preserve"> не позднее </w:t>
      </w:r>
      <w:r w:rsidR="000E68CA" w:rsidRPr="009B1B00">
        <w:rPr>
          <w:spacing w:val="-4"/>
        </w:rPr>
        <w:t>9</w:t>
      </w:r>
      <w:r w:rsidRPr="009B1B00">
        <w:rPr>
          <w:spacing w:val="-4"/>
        </w:rPr>
        <w:t xml:space="preserve"> октября года</w:t>
      </w:r>
      <w:r w:rsidRPr="009B1B00">
        <w:rPr>
          <w:color w:val="FF0000"/>
          <w:spacing w:val="-4"/>
        </w:rPr>
        <w:t xml:space="preserve"> </w:t>
      </w:r>
      <w:r w:rsidR="005D75CC" w:rsidRPr="009B1B00">
        <w:rPr>
          <w:spacing w:val="-4"/>
        </w:rPr>
        <w:t xml:space="preserve">проведения Конкурса </w:t>
      </w:r>
      <w:r w:rsidRPr="009B1B00">
        <w:rPr>
          <w:spacing w:val="-4"/>
        </w:rPr>
        <w:t xml:space="preserve">на Платформе </w:t>
      </w:r>
      <w:proofErr w:type="spellStart"/>
      <w:r w:rsidRPr="009B1B00">
        <w:rPr>
          <w:spacing w:val="-4"/>
        </w:rPr>
        <w:t>Prof.market</w:t>
      </w:r>
      <w:proofErr w:type="spellEnd"/>
      <w:r w:rsidRPr="009B1B00">
        <w:rPr>
          <w:spacing w:val="-4"/>
        </w:rPr>
        <w:t>. По итогам заочного этапа формируется список</w:t>
      </w:r>
      <w:r w:rsidR="005D75CC" w:rsidRPr="009B1B00">
        <w:rPr>
          <w:spacing w:val="-4"/>
        </w:rPr>
        <w:t xml:space="preserve"> участников К</w:t>
      </w:r>
      <w:r w:rsidRPr="009B1B00">
        <w:rPr>
          <w:spacing w:val="-4"/>
        </w:rPr>
        <w:t xml:space="preserve">онкурса очного этапа. </w:t>
      </w:r>
    </w:p>
    <w:p w14:paraId="061B90D6" w14:textId="0CB6F14D" w:rsidR="00234AC6" w:rsidRPr="009B1B00" w:rsidRDefault="00234AC6" w:rsidP="00234AC6">
      <w:pPr>
        <w:shd w:val="clear" w:color="auto" w:fill="FFFFFF"/>
        <w:spacing w:after="0"/>
        <w:ind w:firstLine="709"/>
        <w:contextualSpacing/>
        <w:jc w:val="both"/>
        <w:rPr>
          <w:bCs w:val="0"/>
          <w:spacing w:val="-4"/>
        </w:rPr>
      </w:pPr>
      <w:r w:rsidRPr="009B1B00">
        <w:rPr>
          <w:spacing w:val="-4"/>
        </w:rPr>
        <w:t xml:space="preserve">Очный этап проводится </w:t>
      </w:r>
      <w:r w:rsidR="00565D63" w:rsidRPr="009B1B00">
        <w:rPr>
          <w:spacing w:val="-4"/>
        </w:rPr>
        <w:t xml:space="preserve">не ранее, чем </w:t>
      </w:r>
      <w:r w:rsidRPr="009B1B00">
        <w:rPr>
          <w:spacing w:val="-4"/>
        </w:rPr>
        <w:t xml:space="preserve">с </w:t>
      </w:r>
      <w:r w:rsidR="000E68CA" w:rsidRPr="009B1B00">
        <w:rPr>
          <w:spacing w:val="-4"/>
        </w:rPr>
        <w:t>9</w:t>
      </w:r>
      <w:r w:rsidRPr="009B1B00">
        <w:rPr>
          <w:spacing w:val="-4"/>
        </w:rPr>
        <w:t xml:space="preserve"> октября </w:t>
      </w:r>
      <w:r w:rsidR="00565D63" w:rsidRPr="009B1B00">
        <w:rPr>
          <w:spacing w:val="-4"/>
        </w:rPr>
        <w:t>и не позднее, чем по</w:t>
      </w:r>
      <w:r w:rsidRPr="009B1B00">
        <w:rPr>
          <w:spacing w:val="-4"/>
        </w:rPr>
        <w:t xml:space="preserve"> </w:t>
      </w:r>
      <w:r w:rsidR="005D75CC" w:rsidRPr="009B1B00">
        <w:rPr>
          <w:spacing w:val="-4"/>
        </w:rPr>
        <w:t>1</w:t>
      </w:r>
      <w:r w:rsidR="000E68CA" w:rsidRPr="009B1B00">
        <w:rPr>
          <w:spacing w:val="-4"/>
        </w:rPr>
        <w:t>9</w:t>
      </w:r>
      <w:r w:rsidRPr="009B1B00">
        <w:rPr>
          <w:spacing w:val="-4"/>
        </w:rPr>
        <w:t xml:space="preserve"> </w:t>
      </w:r>
      <w:r w:rsidR="005D75CC" w:rsidRPr="009B1B00">
        <w:rPr>
          <w:spacing w:val="-4"/>
        </w:rPr>
        <w:t>ноября г</w:t>
      </w:r>
      <w:r w:rsidRPr="009B1B00">
        <w:rPr>
          <w:spacing w:val="-4"/>
        </w:rPr>
        <w:t>ода</w:t>
      </w:r>
      <w:r w:rsidR="005D75CC" w:rsidRPr="009B1B00">
        <w:rPr>
          <w:spacing w:val="-4"/>
        </w:rPr>
        <w:t xml:space="preserve"> проведения Конкурса</w:t>
      </w:r>
      <w:r w:rsidRPr="009B1B00">
        <w:rPr>
          <w:spacing w:val="-4"/>
        </w:rPr>
        <w:t xml:space="preserve">. </w:t>
      </w:r>
    </w:p>
    <w:p w14:paraId="6A90215B" w14:textId="231462BA" w:rsidR="00234AC6" w:rsidRPr="005D75CC" w:rsidRDefault="005D75CC" w:rsidP="00234AC6">
      <w:pPr>
        <w:shd w:val="clear" w:color="auto" w:fill="FFFFFF"/>
        <w:spacing w:after="0"/>
        <w:ind w:firstLine="709"/>
        <w:contextualSpacing/>
        <w:jc w:val="both"/>
        <w:rPr>
          <w:spacing w:val="-4"/>
        </w:rPr>
      </w:pPr>
      <w:r w:rsidRPr="009B1B00">
        <w:rPr>
          <w:spacing w:val="-4"/>
        </w:rPr>
        <w:lastRenderedPageBreak/>
        <w:t>Дата проведения т</w:t>
      </w:r>
      <w:r w:rsidR="00234AC6" w:rsidRPr="009B1B00">
        <w:rPr>
          <w:spacing w:val="-4"/>
        </w:rPr>
        <w:t>оржественн</w:t>
      </w:r>
      <w:r w:rsidRPr="009B1B00">
        <w:rPr>
          <w:spacing w:val="-4"/>
        </w:rPr>
        <w:t>ой</w:t>
      </w:r>
      <w:r w:rsidR="00234AC6" w:rsidRPr="009B1B00">
        <w:rPr>
          <w:spacing w:val="-4"/>
        </w:rPr>
        <w:t xml:space="preserve"> церемони</w:t>
      </w:r>
      <w:r w:rsidRPr="009B1B00">
        <w:rPr>
          <w:spacing w:val="-4"/>
        </w:rPr>
        <w:t xml:space="preserve">и </w:t>
      </w:r>
      <w:r w:rsidR="00234AC6" w:rsidRPr="009B1B00">
        <w:rPr>
          <w:spacing w:val="-4"/>
        </w:rPr>
        <w:t xml:space="preserve">награждения </w:t>
      </w:r>
      <w:r w:rsidRPr="009B1B00">
        <w:rPr>
          <w:spacing w:val="-4"/>
        </w:rPr>
        <w:t>определяется</w:t>
      </w:r>
      <w:r w:rsidRPr="005D75CC">
        <w:rPr>
          <w:spacing w:val="-4"/>
        </w:rPr>
        <w:t xml:space="preserve"> Министерством</w:t>
      </w:r>
      <w:r w:rsidR="003E301B">
        <w:rPr>
          <w:spacing w:val="-4"/>
        </w:rPr>
        <w:t xml:space="preserve"> </w:t>
      </w:r>
      <w:r w:rsidR="003E301B" w:rsidRPr="009704ED">
        <w:rPr>
          <w:spacing w:val="-4"/>
        </w:rPr>
        <w:t>образования и науки Республики Татарстан</w:t>
      </w:r>
      <w:r w:rsidRPr="005D75CC">
        <w:rPr>
          <w:spacing w:val="-4"/>
        </w:rPr>
        <w:t>, но не позднее 1 декабря года проведения Конкурса.</w:t>
      </w:r>
    </w:p>
    <w:p w14:paraId="365C8211" w14:textId="77777777" w:rsidR="00234AC6" w:rsidRPr="00156E1A" w:rsidRDefault="00234AC6" w:rsidP="00234AC6">
      <w:pPr>
        <w:shd w:val="clear" w:color="auto" w:fill="FFFFFF"/>
        <w:spacing w:after="0"/>
        <w:ind w:firstLine="709"/>
        <w:contextualSpacing/>
        <w:jc w:val="center"/>
        <w:rPr>
          <w:rFonts w:eastAsia="Times New Roman"/>
          <w:color w:val="000000"/>
          <w:lang w:eastAsia="ru-RU"/>
        </w:rPr>
      </w:pPr>
    </w:p>
    <w:p w14:paraId="15F69022" w14:textId="77777777" w:rsidR="00134B8D" w:rsidRPr="00565D63" w:rsidRDefault="00234AC6" w:rsidP="00CD4707">
      <w:pPr>
        <w:pStyle w:val="a7"/>
        <w:numPr>
          <w:ilvl w:val="0"/>
          <w:numId w:val="12"/>
        </w:numPr>
        <w:spacing w:after="0" w:line="240" w:lineRule="auto"/>
        <w:jc w:val="center"/>
        <w:rPr>
          <w:bCs w:val="0"/>
          <w:spacing w:val="-4"/>
        </w:rPr>
      </w:pPr>
      <w:r w:rsidRPr="00565D63">
        <w:rPr>
          <w:spacing w:val="-4"/>
        </w:rPr>
        <w:t>Порядок представления материалов Конкурса</w:t>
      </w:r>
    </w:p>
    <w:p w14:paraId="2F04268B" w14:textId="77777777" w:rsidR="00A94754" w:rsidRPr="00E4599E" w:rsidRDefault="00A94754" w:rsidP="00A94754">
      <w:pPr>
        <w:pStyle w:val="a7"/>
        <w:spacing w:after="0" w:line="240" w:lineRule="auto"/>
        <w:rPr>
          <w:bCs w:val="0"/>
          <w:spacing w:val="-4"/>
        </w:rPr>
      </w:pPr>
    </w:p>
    <w:p w14:paraId="4D477332" w14:textId="396578F9" w:rsidR="00234AC6" w:rsidRDefault="00234AC6" w:rsidP="00234AC6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>4.1.</w:t>
      </w:r>
      <w:r w:rsidR="005D75CC">
        <w:rPr>
          <w:spacing w:val="-4"/>
        </w:rPr>
        <w:t xml:space="preserve"> Сбор заявок и конкурсных материалов д</w:t>
      </w:r>
      <w:r w:rsidRPr="00122CE8">
        <w:rPr>
          <w:spacing w:val="-4"/>
        </w:rPr>
        <w:t xml:space="preserve">ля участия в </w:t>
      </w:r>
      <w:r w:rsidR="005D75CC">
        <w:rPr>
          <w:spacing w:val="-4"/>
        </w:rPr>
        <w:t xml:space="preserve">заочном этапе осуществляет </w:t>
      </w:r>
      <w:r w:rsidR="003E4D7E">
        <w:rPr>
          <w:spacing w:val="-4"/>
        </w:rPr>
        <w:t>ЦОПП РТ</w:t>
      </w:r>
      <w:r w:rsidR="005D75CC">
        <w:rPr>
          <w:spacing w:val="-4"/>
        </w:rPr>
        <w:t xml:space="preserve"> на платформе </w:t>
      </w:r>
      <w:proofErr w:type="spellStart"/>
      <w:r w:rsidR="005D75CC" w:rsidRPr="00552334">
        <w:rPr>
          <w:spacing w:val="-4"/>
        </w:rPr>
        <w:t>Prof.market</w:t>
      </w:r>
      <w:proofErr w:type="spellEnd"/>
      <w:r w:rsidR="005D75CC" w:rsidRPr="00552334">
        <w:rPr>
          <w:spacing w:val="-4"/>
        </w:rPr>
        <w:t>.</w:t>
      </w:r>
    </w:p>
    <w:p w14:paraId="491B10B1" w14:textId="77777777" w:rsidR="005D75CC" w:rsidRDefault="005D75CC" w:rsidP="00234AC6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 xml:space="preserve">Для участия </w:t>
      </w:r>
      <w:r w:rsidRPr="00552334">
        <w:rPr>
          <w:spacing w:val="-4"/>
        </w:rPr>
        <w:t>в Конкурсе участник</w:t>
      </w:r>
      <w:r>
        <w:rPr>
          <w:spacing w:val="-4"/>
        </w:rPr>
        <w:t xml:space="preserve"> подает в электронной форме на платформе </w:t>
      </w:r>
      <w:proofErr w:type="spellStart"/>
      <w:r w:rsidRPr="00552334">
        <w:rPr>
          <w:spacing w:val="-4"/>
        </w:rPr>
        <w:t>Prof.market</w:t>
      </w:r>
      <w:proofErr w:type="spellEnd"/>
      <w:r>
        <w:rPr>
          <w:spacing w:val="-4"/>
        </w:rPr>
        <w:t xml:space="preserve"> в Порядке, установленном пунктом 4.2. Положения:</w:t>
      </w:r>
    </w:p>
    <w:p w14:paraId="2E5C33BD" w14:textId="77777777" w:rsidR="00234AC6" w:rsidRDefault="00234AC6" w:rsidP="00234AC6">
      <w:pPr>
        <w:spacing w:after="0"/>
        <w:ind w:firstLine="709"/>
        <w:jc w:val="both"/>
        <w:rPr>
          <w:bCs w:val="0"/>
          <w:spacing w:val="-4"/>
        </w:rPr>
      </w:pPr>
      <w:r w:rsidRPr="00122CE8">
        <w:rPr>
          <w:spacing w:val="-4"/>
        </w:rPr>
        <w:t xml:space="preserve">заявку </w:t>
      </w:r>
      <w:r w:rsidR="005D75CC">
        <w:rPr>
          <w:spacing w:val="-4"/>
        </w:rPr>
        <w:t xml:space="preserve">на участие в Конкурсе </w:t>
      </w:r>
      <w:r w:rsidRPr="00122CE8">
        <w:rPr>
          <w:spacing w:val="-4"/>
        </w:rPr>
        <w:t>(приложение № 1);</w:t>
      </w:r>
    </w:p>
    <w:p w14:paraId="2239A08B" w14:textId="77777777" w:rsidR="005D75CC" w:rsidRDefault="005D75CC" w:rsidP="00234AC6">
      <w:pPr>
        <w:pStyle w:val="ad"/>
        <w:spacing w:line="276" w:lineRule="auto"/>
        <w:ind w:firstLine="709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 xml:space="preserve">сканированную копию подписанного собственноручно согласия на </w:t>
      </w:r>
      <w:r w:rsidRPr="00122CE8">
        <w:rPr>
          <w:rFonts w:ascii="Times New Roman" w:hAnsi="Times New Roman"/>
          <w:spacing w:val="-4"/>
        </w:rPr>
        <w:t>обработку персональных дан</w:t>
      </w:r>
      <w:r>
        <w:rPr>
          <w:rFonts w:ascii="Times New Roman" w:hAnsi="Times New Roman"/>
          <w:spacing w:val="-4"/>
        </w:rPr>
        <w:t>ных и на использование материалов, представленных на Конкурс (</w:t>
      </w:r>
      <w:r w:rsidRPr="00122CE8">
        <w:rPr>
          <w:rFonts w:ascii="Times New Roman" w:hAnsi="Times New Roman"/>
          <w:spacing w:val="-4"/>
        </w:rPr>
        <w:t>приложение № 2);</w:t>
      </w:r>
    </w:p>
    <w:p w14:paraId="17D0C7E5" w14:textId="77777777" w:rsidR="00234AC6" w:rsidRDefault="00234AC6" w:rsidP="00234AC6">
      <w:pPr>
        <w:pStyle w:val="ad"/>
        <w:spacing w:line="276" w:lineRule="auto"/>
        <w:ind w:firstLine="709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 xml:space="preserve"> портфолио</w:t>
      </w:r>
      <w:r w:rsidR="005D75CC">
        <w:rPr>
          <w:rFonts w:ascii="Times New Roman" w:hAnsi="Times New Roman"/>
          <w:spacing w:val="-4"/>
        </w:rPr>
        <w:t xml:space="preserve"> в соответствии с пунктом 5.1 настоящего Положения;</w:t>
      </w:r>
    </w:p>
    <w:p w14:paraId="3F915609" w14:textId="77777777" w:rsidR="005D75CC" w:rsidRDefault="005D75CC" w:rsidP="00234AC6">
      <w:pPr>
        <w:pStyle w:val="ad"/>
        <w:spacing w:line="276" w:lineRule="auto"/>
        <w:ind w:firstLine="709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 xml:space="preserve">справку, выданную по месту работы структурным подразделением, осуществляющим функции кадрового делопроизводства, подтверждающие стаж работы по специальности, в том числе в текущей должности участника, а также, при наличии информации, </w:t>
      </w:r>
      <w:r w:rsidR="00733F32">
        <w:rPr>
          <w:rFonts w:ascii="Times New Roman" w:hAnsi="Times New Roman"/>
          <w:spacing w:val="-4"/>
        </w:rPr>
        <w:t>подтверждающую</w:t>
      </w:r>
      <w:r>
        <w:rPr>
          <w:rFonts w:ascii="Times New Roman" w:hAnsi="Times New Roman"/>
          <w:spacing w:val="-4"/>
        </w:rPr>
        <w:t xml:space="preserve"> результаты участия в конкурсных мероприятиях, мероприятиях по</w:t>
      </w:r>
      <w:r w:rsidR="00733F32">
        <w:rPr>
          <w:rFonts w:ascii="Times New Roman" w:hAnsi="Times New Roman"/>
          <w:spacing w:val="-4"/>
        </w:rPr>
        <w:t xml:space="preserve"> по</w:t>
      </w:r>
      <w:r>
        <w:rPr>
          <w:rFonts w:ascii="Times New Roman" w:hAnsi="Times New Roman"/>
          <w:spacing w:val="-4"/>
        </w:rPr>
        <w:t>выш</w:t>
      </w:r>
      <w:r w:rsidR="00733F32">
        <w:rPr>
          <w:rFonts w:ascii="Times New Roman" w:hAnsi="Times New Roman"/>
          <w:spacing w:val="-4"/>
        </w:rPr>
        <w:t>ению квалификации. Справка заверяется собственноручной подписью руководителя соответствующего структурного подразделения</w:t>
      </w:r>
      <w:r w:rsidR="00E4599E">
        <w:rPr>
          <w:rFonts w:ascii="Times New Roman" w:hAnsi="Times New Roman"/>
          <w:spacing w:val="-4"/>
        </w:rPr>
        <w:t>;</w:t>
      </w:r>
    </w:p>
    <w:p w14:paraId="459E79CD" w14:textId="77777777" w:rsidR="00234AC6" w:rsidRDefault="00E4599E" w:rsidP="00234AC6">
      <w:pPr>
        <w:pStyle w:val="ad"/>
        <w:spacing w:line="276" w:lineRule="auto"/>
        <w:ind w:firstLine="709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ф</w:t>
      </w:r>
      <w:r w:rsidR="00234AC6">
        <w:rPr>
          <w:rFonts w:ascii="Times New Roman" w:hAnsi="Times New Roman"/>
          <w:spacing w:val="-4"/>
        </w:rPr>
        <w:t>ото</w:t>
      </w:r>
      <w:r w:rsidR="00733F32">
        <w:rPr>
          <w:rFonts w:ascii="Times New Roman" w:hAnsi="Times New Roman"/>
          <w:spacing w:val="-4"/>
        </w:rPr>
        <w:t xml:space="preserve"> участника, тип: портретное, размер не менее 4х6</w:t>
      </w:r>
      <w:r w:rsidR="007341DE" w:rsidRPr="007B064E">
        <w:rPr>
          <w:rFonts w:ascii="Times New Roman" w:hAnsi="Times New Roman"/>
          <w:spacing w:val="-4"/>
        </w:rPr>
        <w:t>, в официально-деловом стиле.</w:t>
      </w:r>
    </w:p>
    <w:p w14:paraId="6BB381D7" w14:textId="6EEC3221" w:rsidR="0043276B" w:rsidRDefault="00234AC6" w:rsidP="0043276B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>4</w:t>
      </w:r>
      <w:r w:rsidRPr="00552334">
        <w:rPr>
          <w:spacing w:val="-4"/>
        </w:rPr>
        <w:t>.</w:t>
      </w:r>
      <w:r w:rsidR="00733F32">
        <w:rPr>
          <w:spacing w:val="-4"/>
        </w:rPr>
        <w:t>2</w:t>
      </w:r>
      <w:r w:rsidRPr="00552334">
        <w:rPr>
          <w:spacing w:val="-4"/>
        </w:rPr>
        <w:t xml:space="preserve">. </w:t>
      </w:r>
      <w:r w:rsidR="00733F32">
        <w:rPr>
          <w:spacing w:val="-4"/>
        </w:rPr>
        <w:t>У</w:t>
      </w:r>
      <w:r w:rsidRPr="00552334">
        <w:rPr>
          <w:spacing w:val="-4"/>
        </w:rPr>
        <w:t xml:space="preserve">частник </w:t>
      </w:r>
      <w:r w:rsidRPr="00134B8D">
        <w:rPr>
          <w:spacing w:val="-4"/>
        </w:rPr>
        <w:t xml:space="preserve">до </w:t>
      </w:r>
      <w:r w:rsidR="00E4599E">
        <w:rPr>
          <w:spacing w:val="-4"/>
        </w:rPr>
        <w:t>2</w:t>
      </w:r>
      <w:r w:rsidR="007B064E">
        <w:rPr>
          <w:spacing w:val="-4"/>
        </w:rPr>
        <w:t>2</w:t>
      </w:r>
      <w:r w:rsidR="00E4599E">
        <w:rPr>
          <w:spacing w:val="-4"/>
        </w:rPr>
        <w:t xml:space="preserve"> сентября</w:t>
      </w:r>
      <w:r w:rsidRPr="009A7095">
        <w:rPr>
          <w:b/>
          <w:spacing w:val="-4"/>
        </w:rPr>
        <w:t xml:space="preserve"> </w:t>
      </w:r>
      <w:r w:rsidRPr="00552334">
        <w:rPr>
          <w:spacing w:val="-4"/>
        </w:rPr>
        <w:t xml:space="preserve">регистрируется на платформе </w:t>
      </w:r>
      <w:proofErr w:type="spellStart"/>
      <w:r w:rsidRPr="00552334">
        <w:rPr>
          <w:spacing w:val="-4"/>
        </w:rPr>
        <w:t>Prof.market</w:t>
      </w:r>
      <w:proofErr w:type="spellEnd"/>
      <w:r w:rsidR="00733F32">
        <w:rPr>
          <w:spacing w:val="-4"/>
        </w:rPr>
        <w:t xml:space="preserve"> и размещает документы, указанные в пункте 4.1. Положения.</w:t>
      </w:r>
      <w:r w:rsidR="0043276B" w:rsidRPr="0043276B">
        <w:rPr>
          <w:color w:val="EE0000"/>
          <w:spacing w:val="-4"/>
        </w:rPr>
        <w:t xml:space="preserve"> </w:t>
      </w:r>
      <w:r w:rsidR="0043276B" w:rsidRPr="00214326">
        <w:rPr>
          <w:spacing w:val="-4"/>
        </w:rPr>
        <w:t>Ссылка для регистрации участников на Конкурс:</w:t>
      </w:r>
    </w:p>
    <w:p w14:paraId="6089032C" w14:textId="77777777" w:rsidR="00214326" w:rsidRPr="00214326" w:rsidRDefault="00214326" w:rsidP="0043276B">
      <w:pPr>
        <w:spacing w:after="0"/>
        <w:ind w:firstLine="709"/>
        <w:jc w:val="both"/>
        <w:rPr>
          <w:spacing w:val="-4"/>
          <w:sz w:val="16"/>
          <w:szCs w:val="16"/>
        </w:rPr>
      </w:pPr>
    </w:p>
    <w:p w14:paraId="034BA8BF" w14:textId="77777777" w:rsidR="0043276B" w:rsidRPr="001C7C35" w:rsidRDefault="001C7C35" w:rsidP="00214326">
      <w:pPr>
        <w:spacing w:after="0" w:line="240" w:lineRule="auto"/>
        <w:jc w:val="both"/>
        <w:rPr>
          <w:bCs w:val="0"/>
          <w:spacing w:val="-6"/>
        </w:rPr>
      </w:pPr>
      <w:hyperlink r:id="rId7" w:history="1">
        <w:r w:rsidR="00214326" w:rsidRPr="001C7C35">
          <w:rPr>
            <w:rStyle w:val="ac"/>
            <w:spacing w:val="-6"/>
          </w:rPr>
          <w:t>https://prof.market/online/polling/details/qgXAsOuKjkWZU48WNZROg4JKqEGq57lL</w:t>
        </w:r>
      </w:hyperlink>
    </w:p>
    <w:p w14:paraId="0895613C" w14:textId="77777777" w:rsidR="00214326" w:rsidRPr="00214326" w:rsidRDefault="00214326" w:rsidP="00214326">
      <w:pPr>
        <w:spacing w:after="0" w:line="240" w:lineRule="auto"/>
        <w:ind w:firstLine="709"/>
        <w:jc w:val="both"/>
        <w:rPr>
          <w:color w:val="EE0000"/>
          <w:spacing w:val="-6"/>
          <w:sz w:val="16"/>
          <w:szCs w:val="16"/>
        </w:rPr>
      </w:pPr>
    </w:p>
    <w:p w14:paraId="65BFF6F7" w14:textId="77777777" w:rsidR="00234AC6" w:rsidRDefault="00733F32" w:rsidP="00234AC6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 xml:space="preserve"> </w:t>
      </w:r>
      <w:r w:rsidR="00234AC6" w:rsidRPr="00552334">
        <w:rPr>
          <w:spacing w:val="-4"/>
        </w:rPr>
        <w:t>Инструкция по регистрации участника</w:t>
      </w:r>
      <w:r w:rsidR="00234AC6">
        <w:rPr>
          <w:spacing w:val="-4"/>
        </w:rPr>
        <w:t xml:space="preserve">, </w:t>
      </w:r>
      <w:r w:rsidR="00234AC6" w:rsidRPr="00552334">
        <w:rPr>
          <w:spacing w:val="-4"/>
        </w:rPr>
        <w:t>заполнению Профиля преподавателя</w:t>
      </w:r>
      <w:r w:rsidR="00234AC6">
        <w:rPr>
          <w:spacing w:val="-4"/>
        </w:rPr>
        <w:t>/мастера производственного обучения,</w:t>
      </w:r>
      <w:r w:rsidR="00234AC6" w:rsidRPr="00552334">
        <w:rPr>
          <w:spacing w:val="-4"/>
        </w:rPr>
        <w:t xml:space="preserve"> </w:t>
      </w:r>
      <w:r w:rsidR="00234AC6">
        <w:rPr>
          <w:spacing w:val="-4"/>
        </w:rPr>
        <w:t xml:space="preserve">срокам размещения конкурсных материалов </w:t>
      </w:r>
      <w:r w:rsidR="00234AC6" w:rsidRPr="00552334">
        <w:rPr>
          <w:spacing w:val="-4"/>
        </w:rPr>
        <w:t>буд</w:t>
      </w:r>
      <w:r w:rsidR="00234AC6">
        <w:rPr>
          <w:spacing w:val="-4"/>
        </w:rPr>
        <w:t>у</w:t>
      </w:r>
      <w:r w:rsidR="00234AC6" w:rsidRPr="00552334">
        <w:rPr>
          <w:spacing w:val="-4"/>
        </w:rPr>
        <w:t>т размещен</w:t>
      </w:r>
      <w:r w:rsidR="00234AC6">
        <w:rPr>
          <w:spacing w:val="-4"/>
        </w:rPr>
        <w:t>ы</w:t>
      </w:r>
      <w:r w:rsidR="00234AC6" w:rsidRPr="00552334">
        <w:rPr>
          <w:spacing w:val="-4"/>
        </w:rPr>
        <w:t xml:space="preserve"> на странице Кон</w:t>
      </w:r>
      <w:r w:rsidR="00234AC6">
        <w:rPr>
          <w:spacing w:val="-4"/>
        </w:rPr>
        <w:t xml:space="preserve">курса на Платформе </w:t>
      </w:r>
      <w:proofErr w:type="spellStart"/>
      <w:r w:rsidR="00234AC6">
        <w:rPr>
          <w:spacing w:val="-4"/>
        </w:rPr>
        <w:t>Prof.market</w:t>
      </w:r>
      <w:proofErr w:type="spellEnd"/>
      <w:r w:rsidR="00234AC6">
        <w:rPr>
          <w:spacing w:val="-4"/>
        </w:rPr>
        <w:t xml:space="preserve"> </w:t>
      </w:r>
    </w:p>
    <w:p w14:paraId="10724D19" w14:textId="77777777" w:rsidR="00214326" w:rsidRPr="00214326" w:rsidRDefault="00214326" w:rsidP="00214326">
      <w:pPr>
        <w:spacing w:after="0" w:line="240" w:lineRule="auto"/>
        <w:ind w:firstLine="709"/>
        <w:jc w:val="both"/>
        <w:rPr>
          <w:color w:val="EE0000"/>
          <w:spacing w:val="-4"/>
          <w:sz w:val="16"/>
          <w:szCs w:val="16"/>
        </w:rPr>
      </w:pPr>
    </w:p>
    <w:p w14:paraId="0C046771" w14:textId="77777777" w:rsidR="00214326" w:rsidRPr="001C7C35" w:rsidRDefault="001C7C35" w:rsidP="00214326">
      <w:pPr>
        <w:pStyle w:val="ad"/>
        <w:ind w:firstLine="709"/>
        <w:jc w:val="both"/>
        <w:rPr>
          <w:rFonts w:ascii="Times New Roman" w:hAnsi="Times New Roman"/>
          <w:bCs w:val="0"/>
        </w:rPr>
      </w:pPr>
      <w:hyperlink r:id="rId8" w:history="1">
        <w:r w:rsidR="00214326" w:rsidRPr="001C7C35">
          <w:rPr>
            <w:rStyle w:val="ac"/>
            <w:rFonts w:ascii="Times New Roman" w:hAnsi="Times New Roman"/>
          </w:rPr>
          <w:t>https://copp16.ru/luchshij_molodoj_prepodavatel_goda_2025</w:t>
        </w:r>
      </w:hyperlink>
    </w:p>
    <w:p w14:paraId="200105BC" w14:textId="77777777" w:rsidR="00234AC6" w:rsidRPr="00214326" w:rsidRDefault="00234AC6" w:rsidP="00214326">
      <w:pPr>
        <w:pStyle w:val="ad"/>
        <w:ind w:firstLine="709"/>
        <w:jc w:val="both"/>
        <w:rPr>
          <w:rFonts w:ascii="Times New Roman" w:hAnsi="Times New Roman"/>
          <w:spacing w:val="-4"/>
          <w:sz w:val="16"/>
          <w:szCs w:val="16"/>
        </w:rPr>
      </w:pPr>
    </w:p>
    <w:p w14:paraId="6245D32A" w14:textId="2348EC39" w:rsidR="00234AC6" w:rsidRDefault="00234AC6" w:rsidP="00234AC6">
      <w:pPr>
        <w:pStyle w:val="ad"/>
        <w:spacing w:line="276" w:lineRule="auto"/>
        <w:ind w:firstLine="709"/>
        <w:jc w:val="both"/>
        <w:rPr>
          <w:rFonts w:ascii="Times New Roman" w:hAnsi="Times New Roman"/>
          <w:spacing w:val="-4"/>
        </w:rPr>
      </w:pPr>
      <w:r w:rsidRPr="00552334">
        <w:rPr>
          <w:rFonts w:ascii="Times New Roman" w:hAnsi="Times New Roman"/>
          <w:spacing w:val="-4"/>
        </w:rPr>
        <w:t>Телефон</w:t>
      </w:r>
      <w:r>
        <w:rPr>
          <w:rFonts w:ascii="Times New Roman" w:hAnsi="Times New Roman"/>
          <w:spacing w:val="-4"/>
        </w:rPr>
        <w:t>ы</w:t>
      </w:r>
      <w:r w:rsidRPr="00552334">
        <w:rPr>
          <w:rFonts w:ascii="Times New Roman" w:hAnsi="Times New Roman"/>
          <w:spacing w:val="-4"/>
        </w:rPr>
        <w:t xml:space="preserve"> </w:t>
      </w:r>
      <w:r w:rsidR="00733F32">
        <w:rPr>
          <w:rFonts w:ascii="Times New Roman" w:hAnsi="Times New Roman"/>
          <w:spacing w:val="-4"/>
        </w:rPr>
        <w:t xml:space="preserve">представителей </w:t>
      </w:r>
      <w:r w:rsidR="003E4D7E" w:rsidRPr="00D64656">
        <w:rPr>
          <w:rFonts w:ascii="Times New Roman" w:hAnsi="Times New Roman"/>
          <w:spacing w:val="-4"/>
        </w:rPr>
        <w:t>ЦОПП РТ</w:t>
      </w:r>
      <w:r w:rsidR="00733F32">
        <w:rPr>
          <w:rFonts w:ascii="Times New Roman" w:hAnsi="Times New Roman"/>
          <w:spacing w:val="-4"/>
        </w:rPr>
        <w:t xml:space="preserve"> </w:t>
      </w:r>
      <w:r w:rsidRPr="00552334">
        <w:rPr>
          <w:rFonts w:ascii="Times New Roman" w:hAnsi="Times New Roman"/>
          <w:spacing w:val="-4"/>
        </w:rPr>
        <w:t xml:space="preserve">для контакта по вопросам регистрации на платформе </w:t>
      </w:r>
      <w:proofErr w:type="spellStart"/>
      <w:r w:rsidRPr="00552334">
        <w:rPr>
          <w:rFonts w:ascii="Times New Roman" w:hAnsi="Times New Roman"/>
          <w:spacing w:val="-4"/>
        </w:rPr>
        <w:t>Prof.market</w:t>
      </w:r>
      <w:proofErr w:type="spellEnd"/>
      <w:r w:rsidRPr="00552334"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4"/>
        </w:rPr>
        <w:t>+7</w:t>
      </w:r>
      <w:r w:rsidRPr="001907CF">
        <w:rPr>
          <w:rFonts w:ascii="Times New Roman" w:hAnsi="Times New Roman"/>
          <w:spacing w:val="-4"/>
        </w:rPr>
        <w:t xml:space="preserve">9393774833 </w:t>
      </w:r>
      <w:proofErr w:type="spellStart"/>
      <w:r w:rsidRPr="001907CF">
        <w:rPr>
          <w:rFonts w:ascii="Times New Roman" w:hAnsi="Times New Roman"/>
          <w:spacing w:val="-4"/>
        </w:rPr>
        <w:t>Самошина</w:t>
      </w:r>
      <w:proofErr w:type="spellEnd"/>
      <w:r w:rsidRPr="001907CF">
        <w:rPr>
          <w:rFonts w:ascii="Times New Roman" w:hAnsi="Times New Roman"/>
          <w:spacing w:val="-4"/>
        </w:rPr>
        <w:t xml:space="preserve"> Ольга Сергеевна,</w:t>
      </w:r>
      <w:r>
        <w:rPr>
          <w:rFonts w:ascii="Times New Roman" w:hAnsi="Times New Roman"/>
          <w:spacing w:val="-4"/>
        </w:rPr>
        <w:t xml:space="preserve"> +79655900870 Романов Даниил Анатольевич.</w:t>
      </w:r>
    </w:p>
    <w:p w14:paraId="2BC2D23E" w14:textId="77777777" w:rsidR="00234AC6" w:rsidRDefault="00234AC6" w:rsidP="00234AC6">
      <w:pPr>
        <w:pStyle w:val="ad"/>
        <w:spacing w:line="276" w:lineRule="auto"/>
        <w:ind w:firstLine="709"/>
        <w:jc w:val="both"/>
        <w:rPr>
          <w:rFonts w:ascii="Times New Roman" w:hAnsi="Times New Roman"/>
          <w:spacing w:val="-4"/>
        </w:rPr>
      </w:pPr>
      <w:r w:rsidRPr="00552334">
        <w:rPr>
          <w:rFonts w:ascii="Times New Roman" w:hAnsi="Times New Roman"/>
          <w:spacing w:val="-4"/>
        </w:rPr>
        <w:t>Телефон</w:t>
      </w:r>
      <w:r>
        <w:rPr>
          <w:rFonts w:ascii="Times New Roman" w:hAnsi="Times New Roman"/>
          <w:spacing w:val="-4"/>
        </w:rPr>
        <w:t>ы</w:t>
      </w:r>
      <w:r w:rsidRPr="00552334">
        <w:rPr>
          <w:rFonts w:ascii="Times New Roman" w:hAnsi="Times New Roman"/>
          <w:spacing w:val="-4"/>
        </w:rPr>
        <w:t xml:space="preserve"> для контакта по вопросам </w:t>
      </w:r>
      <w:r>
        <w:rPr>
          <w:rFonts w:ascii="Times New Roman" w:hAnsi="Times New Roman"/>
          <w:spacing w:val="-4"/>
        </w:rPr>
        <w:t>организации Конкурса:</w:t>
      </w:r>
      <w:r w:rsidRPr="00552334">
        <w:rPr>
          <w:rFonts w:ascii="Times New Roman" w:hAnsi="Times New Roman"/>
          <w:spacing w:val="-4"/>
        </w:rPr>
        <w:t xml:space="preserve"> </w:t>
      </w:r>
    </w:p>
    <w:p w14:paraId="6C086226" w14:textId="77777777" w:rsidR="00234AC6" w:rsidRPr="00B124AF" w:rsidRDefault="00234AC6" w:rsidP="00234AC6">
      <w:pPr>
        <w:pStyle w:val="ad"/>
        <w:spacing w:line="276" w:lineRule="auto"/>
        <w:ind w:firstLine="709"/>
        <w:jc w:val="both"/>
        <w:rPr>
          <w:rFonts w:ascii="Times New Roman" w:hAnsi="Times New Roman"/>
          <w:spacing w:val="-4"/>
        </w:rPr>
      </w:pPr>
      <w:r w:rsidRPr="00B124AF">
        <w:rPr>
          <w:rFonts w:ascii="Times New Roman" w:hAnsi="Times New Roman"/>
          <w:spacing w:val="-4"/>
        </w:rPr>
        <w:t>8(843)294-95-35, Гарипова Эльмира Фердинантовна, ведущий консультант Мин</w:t>
      </w:r>
      <w:r w:rsidR="00565D63">
        <w:rPr>
          <w:rFonts w:ascii="Times New Roman" w:hAnsi="Times New Roman"/>
          <w:spacing w:val="-4"/>
        </w:rPr>
        <w:t xml:space="preserve">истерства образования и науки </w:t>
      </w:r>
      <w:r w:rsidR="00565D63" w:rsidRPr="003E4D7E">
        <w:rPr>
          <w:rFonts w:ascii="Times New Roman" w:hAnsi="Times New Roman"/>
          <w:spacing w:val="-4"/>
        </w:rPr>
        <w:t>Республики Татарстан</w:t>
      </w:r>
      <w:r w:rsidRPr="00B124AF">
        <w:rPr>
          <w:rFonts w:ascii="Times New Roman" w:hAnsi="Times New Roman"/>
          <w:spacing w:val="-4"/>
        </w:rPr>
        <w:t xml:space="preserve">; </w:t>
      </w:r>
    </w:p>
    <w:p w14:paraId="18AA2C8A" w14:textId="0DA02AD6" w:rsidR="00234AC6" w:rsidRDefault="00234AC6" w:rsidP="00234AC6">
      <w:pPr>
        <w:pStyle w:val="ad"/>
        <w:spacing w:line="276" w:lineRule="auto"/>
        <w:ind w:firstLine="709"/>
        <w:jc w:val="both"/>
        <w:rPr>
          <w:rFonts w:ascii="Times New Roman" w:hAnsi="Times New Roman"/>
          <w:spacing w:val="-4"/>
        </w:rPr>
      </w:pPr>
      <w:r w:rsidRPr="00B124AF">
        <w:rPr>
          <w:rFonts w:ascii="Times New Roman" w:hAnsi="Times New Roman"/>
          <w:spacing w:val="-4"/>
        </w:rPr>
        <w:lastRenderedPageBreak/>
        <w:t xml:space="preserve">+7-927-402-90-69, Матвеева Марина Геннадьевна, заместитель руководителя </w:t>
      </w:r>
      <w:r w:rsidR="003E4D7E" w:rsidRPr="003E4D7E">
        <w:rPr>
          <w:rFonts w:ascii="Times New Roman" w:hAnsi="Times New Roman"/>
          <w:spacing w:val="-4"/>
        </w:rPr>
        <w:t>Центра опережающей профессиональной подготовки Республики Татарстан</w:t>
      </w:r>
      <w:r w:rsidR="003E4D7E" w:rsidRPr="00B124AF">
        <w:rPr>
          <w:rFonts w:ascii="Times New Roman" w:hAnsi="Times New Roman"/>
          <w:spacing w:val="-4"/>
        </w:rPr>
        <w:t xml:space="preserve"> </w:t>
      </w:r>
      <w:r w:rsidRPr="00B124AF">
        <w:rPr>
          <w:rFonts w:ascii="Times New Roman" w:hAnsi="Times New Roman"/>
          <w:spacing w:val="-4"/>
        </w:rPr>
        <w:t>по учебно-методической работе.</w:t>
      </w:r>
    </w:p>
    <w:p w14:paraId="537B70CA" w14:textId="77777777" w:rsidR="00733F32" w:rsidRDefault="00234AC6" w:rsidP="00234AC6">
      <w:pPr>
        <w:pStyle w:val="ad"/>
        <w:spacing w:line="276" w:lineRule="auto"/>
        <w:ind w:firstLine="709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4</w:t>
      </w:r>
      <w:r w:rsidRPr="002D2BD8">
        <w:rPr>
          <w:rFonts w:ascii="Times New Roman" w:hAnsi="Times New Roman"/>
          <w:spacing w:val="-4"/>
        </w:rPr>
        <w:t>.</w:t>
      </w:r>
      <w:r w:rsidR="00733F32">
        <w:rPr>
          <w:rFonts w:ascii="Times New Roman" w:hAnsi="Times New Roman"/>
          <w:spacing w:val="-4"/>
        </w:rPr>
        <w:t>3</w:t>
      </w:r>
      <w:r w:rsidRPr="002D2BD8">
        <w:rPr>
          <w:rFonts w:ascii="Times New Roman" w:hAnsi="Times New Roman"/>
          <w:spacing w:val="-4"/>
        </w:rPr>
        <w:t xml:space="preserve">. </w:t>
      </w:r>
      <w:r w:rsidR="00733F32" w:rsidRPr="00122CE8">
        <w:rPr>
          <w:rFonts w:ascii="Times New Roman" w:hAnsi="Times New Roman"/>
          <w:spacing w:val="-4"/>
        </w:rPr>
        <w:t xml:space="preserve">Документы участников </w:t>
      </w:r>
      <w:r w:rsidR="00733F32">
        <w:rPr>
          <w:rFonts w:ascii="Times New Roman" w:hAnsi="Times New Roman"/>
          <w:spacing w:val="-4"/>
        </w:rPr>
        <w:t>К</w:t>
      </w:r>
      <w:r w:rsidR="00733F32" w:rsidRPr="00122CE8">
        <w:rPr>
          <w:rFonts w:ascii="Times New Roman" w:hAnsi="Times New Roman"/>
          <w:spacing w:val="-4"/>
        </w:rPr>
        <w:t>онкурса, поступившие позже установленного срока</w:t>
      </w:r>
      <w:r w:rsidR="00733F32">
        <w:rPr>
          <w:rFonts w:ascii="Times New Roman" w:hAnsi="Times New Roman"/>
          <w:spacing w:val="-4"/>
        </w:rPr>
        <w:t xml:space="preserve"> приема заявок, указанного в пункте 4.2. настоящего Положения,</w:t>
      </w:r>
      <w:r w:rsidR="00733F32" w:rsidRPr="00122CE8">
        <w:rPr>
          <w:rFonts w:ascii="Times New Roman" w:hAnsi="Times New Roman"/>
          <w:spacing w:val="-4"/>
        </w:rPr>
        <w:t xml:space="preserve"> не рассматриваются.</w:t>
      </w:r>
    </w:p>
    <w:p w14:paraId="41A2DA3D" w14:textId="77777777" w:rsidR="00234AC6" w:rsidRDefault="00234AC6" w:rsidP="00234AC6">
      <w:pPr>
        <w:spacing w:after="0" w:line="240" w:lineRule="auto"/>
        <w:jc w:val="center"/>
        <w:rPr>
          <w:b/>
          <w:spacing w:val="-4"/>
        </w:rPr>
      </w:pPr>
    </w:p>
    <w:p w14:paraId="1F9B1C5F" w14:textId="77777777" w:rsidR="00733F32" w:rsidRPr="00565D63" w:rsidRDefault="00733F32" w:rsidP="00CD4707">
      <w:pPr>
        <w:pStyle w:val="a7"/>
        <w:numPr>
          <w:ilvl w:val="0"/>
          <w:numId w:val="12"/>
        </w:numPr>
        <w:spacing w:after="0" w:line="240" w:lineRule="auto"/>
        <w:jc w:val="center"/>
        <w:rPr>
          <w:spacing w:val="-4"/>
        </w:rPr>
      </w:pPr>
      <w:r w:rsidRPr="00565D63">
        <w:rPr>
          <w:spacing w:val="-4"/>
        </w:rPr>
        <w:t>Этапы ор</w:t>
      </w:r>
      <w:r w:rsidR="00565D63">
        <w:rPr>
          <w:spacing w:val="-4"/>
        </w:rPr>
        <w:t>ганизации и проведения Конкурса</w:t>
      </w:r>
    </w:p>
    <w:p w14:paraId="1C9C238F" w14:textId="77777777" w:rsidR="00A94754" w:rsidRPr="00A94754" w:rsidRDefault="00A94754" w:rsidP="00A94754">
      <w:pPr>
        <w:pStyle w:val="a7"/>
        <w:spacing w:after="0" w:line="240" w:lineRule="auto"/>
        <w:rPr>
          <w:b/>
          <w:spacing w:val="-4"/>
        </w:rPr>
      </w:pPr>
    </w:p>
    <w:p w14:paraId="2D0CDD86" w14:textId="77777777" w:rsidR="00234AC6" w:rsidRPr="00565D63" w:rsidRDefault="00234AC6" w:rsidP="00234AC6">
      <w:pPr>
        <w:spacing w:after="0"/>
        <w:ind w:firstLine="709"/>
        <w:jc w:val="both"/>
        <w:rPr>
          <w:iCs/>
          <w:spacing w:val="-4"/>
        </w:rPr>
      </w:pPr>
      <w:r w:rsidRPr="00565D63">
        <w:rPr>
          <w:iCs/>
          <w:spacing w:val="-4"/>
        </w:rPr>
        <w:t xml:space="preserve">Заочный этап. </w:t>
      </w:r>
    </w:p>
    <w:p w14:paraId="619B1679" w14:textId="77777777" w:rsidR="00234AC6" w:rsidRDefault="00234AC6" w:rsidP="00234AC6">
      <w:pPr>
        <w:spacing w:after="0"/>
        <w:ind w:firstLine="709"/>
        <w:jc w:val="both"/>
        <w:rPr>
          <w:spacing w:val="-4"/>
        </w:rPr>
      </w:pPr>
      <w:r>
        <w:rPr>
          <w:iCs/>
          <w:spacing w:val="-4"/>
        </w:rPr>
        <w:t>5.1. Портфолио участника конкурса.</w:t>
      </w:r>
    </w:p>
    <w:p w14:paraId="15BA1406" w14:textId="77777777" w:rsidR="00234AC6" w:rsidRPr="00134B8D" w:rsidRDefault="00234AC6" w:rsidP="00234AC6">
      <w:pPr>
        <w:spacing w:after="0"/>
        <w:ind w:firstLine="709"/>
        <w:jc w:val="both"/>
        <w:rPr>
          <w:b/>
          <w:color w:val="000000" w:themeColor="text1"/>
          <w:spacing w:val="-4"/>
        </w:rPr>
      </w:pPr>
      <w:r w:rsidRPr="00565D63">
        <w:rPr>
          <w:spacing w:val="-4"/>
        </w:rPr>
        <w:t>Портфолио</w:t>
      </w:r>
      <w:r w:rsidR="00946F18" w:rsidRPr="00565D63">
        <w:rPr>
          <w:spacing w:val="-4"/>
        </w:rPr>
        <w:t xml:space="preserve"> -</w:t>
      </w:r>
      <w:r w:rsidRPr="00565D63">
        <w:rPr>
          <w:spacing w:val="-4"/>
        </w:rPr>
        <w:t xml:space="preserve"> материалы, </w:t>
      </w:r>
      <w:r w:rsidR="00946F18" w:rsidRPr="00565D63">
        <w:rPr>
          <w:spacing w:val="-4"/>
        </w:rPr>
        <w:t xml:space="preserve">указанные в абзацах четвертом и пятом настоящего пункта, подтверждающие </w:t>
      </w:r>
      <w:r w:rsidRPr="00565D63">
        <w:rPr>
          <w:spacing w:val="-4"/>
        </w:rPr>
        <w:t>инновационный</w:t>
      </w:r>
      <w:r>
        <w:rPr>
          <w:spacing w:val="-4"/>
        </w:rPr>
        <w:t xml:space="preserve"> </w:t>
      </w:r>
      <w:r w:rsidRPr="00122CE8">
        <w:rPr>
          <w:spacing w:val="-4"/>
        </w:rPr>
        <w:t xml:space="preserve">опыт работы </w:t>
      </w:r>
      <w:r w:rsidR="00946F18">
        <w:rPr>
          <w:spacing w:val="-4"/>
        </w:rPr>
        <w:t xml:space="preserve">участника Конкурса </w:t>
      </w:r>
      <w:r w:rsidRPr="00122CE8">
        <w:rPr>
          <w:spacing w:val="-4"/>
        </w:rPr>
        <w:t>в соответствии с приоритетной темой его самообразования и самореализации</w:t>
      </w:r>
      <w:r>
        <w:rPr>
          <w:spacing w:val="-4"/>
        </w:rPr>
        <w:t>, направленной</w:t>
      </w:r>
      <w:r w:rsidRPr="00122CE8">
        <w:rPr>
          <w:spacing w:val="-4"/>
        </w:rPr>
        <w:t xml:space="preserve"> на р</w:t>
      </w:r>
      <w:r>
        <w:rPr>
          <w:spacing w:val="-4"/>
        </w:rPr>
        <w:t>аскрытие педагогического кредо; динамику</w:t>
      </w:r>
      <w:r w:rsidRPr="00122CE8">
        <w:rPr>
          <w:spacing w:val="-4"/>
        </w:rPr>
        <w:t xml:space="preserve"> личностного и профессионального роста преподавателя</w:t>
      </w:r>
      <w:r>
        <w:rPr>
          <w:spacing w:val="-4"/>
        </w:rPr>
        <w:t xml:space="preserve">; историю успеха, достижения, </w:t>
      </w:r>
      <w:r w:rsidRPr="00980B9E">
        <w:rPr>
          <w:spacing w:val="-4"/>
        </w:rPr>
        <w:t xml:space="preserve">сценарий профориентационного занятия (мероприятия) по выбранному направлению на усмотрение участника </w:t>
      </w:r>
      <w:r w:rsidR="00946F18">
        <w:rPr>
          <w:spacing w:val="-4"/>
        </w:rPr>
        <w:t>К</w:t>
      </w:r>
      <w:r w:rsidRPr="00980B9E">
        <w:rPr>
          <w:spacing w:val="-4"/>
        </w:rPr>
        <w:t>онкурса «Введение в профессию».</w:t>
      </w:r>
    </w:p>
    <w:p w14:paraId="1E9EEB85" w14:textId="77777777" w:rsidR="00234AC6" w:rsidRDefault="00234AC6" w:rsidP="00234AC6">
      <w:pPr>
        <w:spacing w:after="0"/>
        <w:ind w:firstLine="709"/>
        <w:jc w:val="both"/>
        <w:rPr>
          <w:bCs w:val="0"/>
          <w:spacing w:val="-4"/>
        </w:rPr>
      </w:pPr>
      <w:r w:rsidRPr="00FA3D94">
        <w:rPr>
          <w:spacing w:val="-4"/>
        </w:rPr>
        <w:t>Портфолио</w:t>
      </w:r>
      <w:r w:rsidR="00FA3D94">
        <w:rPr>
          <w:spacing w:val="-4"/>
        </w:rPr>
        <w:t xml:space="preserve"> оценивается по двум направлениям:</w:t>
      </w:r>
    </w:p>
    <w:p w14:paraId="51BE0FC7" w14:textId="77777777" w:rsidR="00FA3D94" w:rsidRDefault="00FA3D94" w:rsidP="00234AC6">
      <w:pPr>
        <w:spacing w:after="0"/>
        <w:ind w:firstLine="709"/>
        <w:jc w:val="both"/>
        <w:rPr>
          <w:bCs w:val="0"/>
          <w:spacing w:val="-4"/>
        </w:rPr>
      </w:pPr>
      <w:r>
        <w:rPr>
          <w:spacing w:val="-4"/>
        </w:rPr>
        <w:t>результативность участия в конкурсных и иных мероприятиях в сфере среднего профессионального образования за период не более чем за пять лет до даты направления заявки (призовые места, участи</w:t>
      </w:r>
      <w:r w:rsidR="00704F33">
        <w:rPr>
          <w:spacing w:val="-4"/>
        </w:rPr>
        <w:t>е в проектах, публикации в научных и профессиональных изданиях);</w:t>
      </w:r>
    </w:p>
    <w:p w14:paraId="0370238F" w14:textId="77777777" w:rsidR="00704F33" w:rsidRDefault="00704F33" w:rsidP="00234AC6">
      <w:pPr>
        <w:spacing w:after="0"/>
        <w:ind w:firstLine="709"/>
        <w:jc w:val="both"/>
        <w:rPr>
          <w:bCs w:val="0"/>
          <w:spacing w:val="-4"/>
        </w:rPr>
      </w:pPr>
      <w:r>
        <w:rPr>
          <w:spacing w:val="-4"/>
        </w:rPr>
        <w:t>оценка разработанных участником информационно-методических материалов, в том числе, результаты их апробации, трансляции опыта (при наличии).</w:t>
      </w:r>
    </w:p>
    <w:p w14:paraId="0010C566" w14:textId="77777777" w:rsidR="00704F33" w:rsidRDefault="00704F33" w:rsidP="00234AC6">
      <w:pPr>
        <w:spacing w:after="0"/>
        <w:ind w:firstLine="709"/>
        <w:jc w:val="both"/>
        <w:rPr>
          <w:bCs w:val="0"/>
          <w:spacing w:val="-4"/>
        </w:rPr>
      </w:pPr>
      <w:r>
        <w:rPr>
          <w:spacing w:val="-4"/>
        </w:rPr>
        <w:t>Требования к формированию портфолио:</w:t>
      </w:r>
    </w:p>
    <w:p w14:paraId="1E71801F" w14:textId="77777777" w:rsidR="00704F33" w:rsidRDefault="00704F33" w:rsidP="00234AC6">
      <w:pPr>
        <w:spacing w:after="0"/>
        <w:ind w:firstLine="709"/>
        <w:jc w:val="both"/>
        <w:rPr>
          <w:bCs w:val="0"/>
          <w:spacing w:val="-4"/>
        </w:rPr>
      </w:pPr>
      <w:r>
        <w:rPr>
          <w:spacing w:val="-4"/>
        </w:rPr>
        <w:t>наличие титульного листа с указанием ФИ</w:t>
      </w:r>
      <w:r w:rsidR="00C90163">
        <w:rPr>
          <w:spacing w:val="-4"/>
        </w:rPr>
        <w:t>О</w:t>
      </w:r>
      <w:r w:rsidR="00565D63">
        <w:rPr>
          <w:spacing w:val="-4"/>
        </w:rPr>
        <w:t xml:space="preserve"> </w:t>
      </w:r>
      <w:r w:rsidR="00565D63" w:rsidRPr="007B064E">
        <w:rPr>
          <w:spacing w:val="-4"/>
        </w:rPr>
        <w:t>(последнее – при наличии)</w:t>
      </w:r>
      <w:r>
        <w:rPr>
          <w:spacing w:val="-4"/>
        </w:rPr>
        <w:t xml:space="preserve"> участника, места ра</w:t>
      </w:r>
      <w:r w:rsidR="00E4599E">
        <w:rPr>
          <w:spacing w:val="-4"/>
        </w:rPr>
        <w:t>б</w:t>
      </w:r>
      <w:r>
        <w:rPr>
          <w:spacing w:val="-4"/>
        </w:rPr>
        <w:t>оты, занимаемой должности, даты подачи заявки;</w:t>
      </w:r>
    </w:p>
    <w:p w14:paraId="034CE33C" w14:textId="77777777" w:rsidR="00704F33" w:rsidRDefault="00704F33" w:rsidP="00234AC6">
      <w:pPr>
        <w:spacing w:after="0"/>
        <w:ind w:firstLine="709"/>
        <w:jc w:val="both"/>
        <w:rPr>
          <w:bCs w:val="0"/>
          <w:spacing w:val="-4"/>
        </w:rPr>
      </w:pPr>
      <w:r>
        <w:rPr>
          <w:spacing w:val="-4"/>
        </w:rPr>
        <w:t>наличие содержания портфолио (структура оформляется в соответствии с результативностью по направлениям профессиональной деятельности);</w:t>
      </w:r>
    </w:p>
    <w:p w14:paraId="37B617DD" w14:textId="77777777" w:rsidR="00704F33" w:rsidRDefault="00704F33" w:rsidP="00234AC6">
      <w:pPr>
        <w:spacing w:after="0"/>
        <w:ind w:firstLine="709"/>
        <w:jc w:val="both"/>
        <w:rPr>
          <w:bCs w:val="0"/>
          <w:spacing w:val="-4"/>
        </w:rPr>
      </w:pPr>
      <w:r>
        <w:rPr>
          <w:spacing w:val="-4"/>
        </w:rPr>
        <w:t>наличие документов, указанных в абзацах четвёртом и пятом настоящего пункта;</w:t>
      </w:r>
    </w:p>
    <w:p w14:paraId="5FBE536D" w14:textId="77777777" w:rsidR="00704F33" w:rsidRDefault="00704F33" w:rsidP="00234AC6">
      <w:pPr>
        <w:spacing w:after="0"/>
        <w:ind w:firstLine="709"/>
        <w:jc w:val="both"/>
        <w:rPr>
          <w:bCs w:val="0"/>
          <w:spacing w:val="-4"/>
        </w:rPr>
      </w:pPr>
      <w:r>
        <w:rPr>
          <w:spacing w:val="-4"/>
        </w:rPr>
        <w:t>описание портфолио участником в письменной форме (содержит текстовые, табличные и иные данные, в том числе, статистического характера).</w:t>
      </w:r>
    </w:p>
    <w:p w14:paraId="23935AC9" w14:textId="77777777" w:rsidR="00704F33" w:rsidRDefault="00704F33" w:rsidP="00234AC6">
      <w:pPr>
        <w:spacing w:after="0"/>
        <w:ind w:firstLine="709"/>
        <w:jc w:val="both"/>
        <w:rPr>
          <w:bCs w:val="0"/>
          <w:spacing w:val="-4"/>
        </w:rPr>
      </w:pPr>
      <w:r>
        <w:rPr>
          <w:spacing w:val="-4"/>
        </w:rPr>
        <w:t>При оценке портфолио учитывается грамотность, качество оформления портфолио, полнота представленной информации, практическая значимость разработанных участником информационно-методических материалов, представленных в составе портфолио.</w:t>
      </w:r>
    </w:p>
    <w:p w14:paraId="670E90DB" w14:textId="77777777" w:rsidR="00234AC6" w:rsidRPr="00B55780" w:rsidRDefault="00704F33" w:rsidP="00234AC6">
      <w:pPr>
        <w:spacing w:after="0"/>
        <w:ind w:firstLine="709"/>
        <w:jc w:val="both"/>
        <w:rPr>
          <w:b/>
          <w:spacing w:val="-4"/>
        </w:rPr>
      </w:pPr>
      <w:r>
        <w:rPr>
          <w:spacing w:val="-4"/>
        </w:rPr>
        <w:t xml:space="preserve">5.1.1. </w:t>
      </w:r>
      <w:r w:rsidR="00234AC6" w:rsidRPr="000027BC">
        <w:rPr>
          <w:spacing w:val="-4"/>
        </w:rPr>
        <w:t xml:space="preserve">По результатам </w:t>
      </w:r>
      <w:r w:rsidR="00234AC6">
        <w:rPr>
          <w:spacing w:val="-4"/>
        </w:rPr>
        <w:t xml:space="preserve">заочного этапа конкурсанты, набравшие наибольшее количество баллов, приглашаются для участия в очном этапе </w:t>
      </w:r>
      <w:r>
        <w:rPr>
          <w:spacing w:val="-4"/>
        </w:rPr>
        <w:t>Ко</w:t>
      </w:r>
      <w:r w:rsidR="00234AC6">
        <w:rPr>
          <w:spacing w:val="-4"/>
        </w:rPr>
        <w:t xml:space="preserve">нкурса. Количество участников очного этапа </w:t>
      </w:r>
      <w:r>
        <w:rPr>
          <w:spacing w:val="-4"/>
        </w:rPr>
        <w:t xml:space="preserve">составляет не более </w:t>
      </w:r>
      <w:r w:rsidR="00234AC6" w:rsidRPr="00704F33">
        <w:rPr>
          <w:spacing w:val="-4"/>
        </w:rPr>
        <w:t xml:space="preserve">20 человек </w:t>
      </w:r>
      <w:r w:rsidRPr="00704F33">
        <w:rPr>
          <w:spacing w:val="-4"/>
        </w:rPr>
        <w:t>по</w:t>
      </w:r>
      <w:r w:rsidR="00234AC6" w:rsidRPr="00704F33">
        <w:rPr>
          <w:spacing w:val="-4"/>
        </w:rPr>
        <w:t xml:space="preserve"> каждой категории</w:t>
      </w:r>
      <w:r>
        <w:rPr>
          <w:spacing w:val="-4"/>
        </w:rPr>
        <w:t xml:space="preserve">, указанной в пункте 2.3 настоящего Положения. </w:t>
      </w:r>
    </w:p>
    <w:p w14:paraId="34D81879" w14:textId="77777777" w:rsidR="00234AC6" w:rsidRDefault="00234AC6" w:rsidP="00234AC6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lastRenderedPageBreak/>
        <w:t xml:space="preserve">Баллы, набранные </w:t>
      </w:r>
      <w:r w:rsidR="00C90163">
        <w:rPr>
          <w:spacing w:val="-4"/>
        </w:rPr>
        <w:t xml:space="preserve">участником </w:t>
      </w:r>
      <w:r>
        <w:rPr>
          <w:spacing w:val="-4"/>
        </w:rPr>
        <w:t>по итогам заочного этапа, на очном этапе не учитываются.</w:t>
      </w:r>
    </w:p>
    <w:p w14:paraId="612F978C" w14:textId="77777777" w:rsidR="00C90163" w:rsidRPr="00C90163" w:rsidRDefault="00C90163" w:rsidP="00234AC6">
      <w:pPr>
        <w:spacing w:after="0"/>
        <w:ind w:firstLine="709"/>
        <w:jc w:val="both"/>
        <w:rPr>
          <w:iCs/>
          <w:spacing w:val="-4"/>
        </w:rPr>
      </w:pPr>
      <w:r w:rsidRPr="00C90163">
        <w:rPr>
          <w:iCs/>
          <w:spacing w:val="-4"/>
        </w:rPr>
        <w:t>5.2. Очный этап проводится по месту проведения Конкурса и состоит из двух туров.</w:t>
      </w:r>
    </w:p>
    <w:p w14:paraId="79D5BB89" w14:textId="77777777" w:rsidR="00234AC6" w:rsidRPr="00F16199" w:rsidRDefault="00234AC6" w:rsidP="00C90163">
      <w:pPr>
        <w:spacing w:after="0" w:line="252" w:lineRule="auto"/>
        <w:ind w:firstLine="709"/>
        <w:jc w:val="both"/>
        <w:rPr>
          <w:spacing w:val="-4"/>
        </w:rPr>
      </w:pPr>
      <w:r>
        <w:rPr>
          <w:spacing w:val="-4"/>
        </w:rPr>
        <w:t>5</w:t>
      </w:r>
      <w:r w:rsidRPr="00F16199">
        <w:rPr>
          <w:spacing w:val="-4"/>
        </w:rPr>
        <w:t>.2.</w:t>
      </w:r>
      <w:r w:rsidR="00C90163">
        <w:rPr>
          <w:spacing w:val="-4"/>
        </w:rPr>
        <w:t xml:space="preserve">1. </w:t>
      </w:r>
      <w:r w:rsidRPr="00F16199">
        <w:rPr>
          <w:spacing w:val="-4"/>
        </w:rPr>
        <w:t xml:space="preserve"> </w:t>
      </w:r>
      <w:r w:rsidR="00C90163">
        <w:rPr>
          <w:spacing w:val="-4"/>
        </w:rPr>
        <w:t xml:space="preserve">Первый тур. </w:t>
      </w:r>
      <w:r w:rsidRPr="00F16199">
        <w:rPr>
          <w:spacing w:val="-4"/>
        </w:rPr>
        <w:t>Конкурсное испытание «Открытый урок»</w:t>
      </w:r>
      <w:r w:rsidR="00C90163">
        <w:rPr>
          <w:spacing w:val="-4"/>
        </w:rPr>
        <w:t xml:space="preserve"> (проводится в дистанционной форме).</w:t>
      </w:r>
    </w:p>
    <w:p w14:paraId="17886345" w14:textId="1776D39A" w:rsidR="00214326" w:rsidRDefault="00234AC6" w:rsidP="00C90163">
      <w:pPr>
        <w:spacing w:after="0" w:line="252" w:lineRule="auto"/>
        <w:ind w:firstLine="709"/>
        <w:jc w:val="both"/>
        <w:rPr>
          <w:bCs w:val="0"/>
          <w:spacing w:val="-4"/>
        </w:rPr>
      </w:pPr>
      <w:r>
        <w:rPr>
          <w:spacing w:val="-4"/>
        </w:rPr>
        <w:t>5</w:t>
      </w:r>
      <w:r w:rsidRPr="00F16199">
        <w:rPr>
          <w:spacing w:val="-4"/>
        </w:rPr>
        <w:t>.2.</w:t>
      </w:r>
      <w:r w:rsidR="00C90163">
        <w:rPr>
          <w:spacing w:val="-4"/>
        </w:rPr>
        <w:t>2</w:t>
      </w:r>
      <w:r w:rsidRPr="00F16199">
        <w:rPr>
          <w:spacing w:val="-4"/>
        </w:rPr>
        <w:t xml:space="preserve">. Формат конкурсного испытания: проведение открытого урока по преподаваемой дисциплине или модулю. Конкурсант проводит урок в своей профессиональной образовательной организации. Группа конкурсантом выбирается самостоятельно. Конкурсант делает видеозапись, </w:t>
      </w:r>
      <w:r>
        <w:rPr>
          <w:spacing w:val="-4"/>
        </w:rPr>
        <w:t xml:space="preserve">ссылку на </w:t>
      </w:r>
      <w:r w:rsidR="00C90163">
        <w:rPr>
          <w:spacing w:val="-4"/>
        </w:rPr>
        <w:t>облачном хранилище в информационной-телекоммуникационной сети «Интернет», и</w:t>
      </w:r>
      <w:r>
        <w:rPr>
          <w:spacing w:val="-4"/>
        </w:rPr>
        <w:t xml:space="preserve"> </w:t>
      </w:r>
      <w:r w:rsidRPr="00F16199">
        <w:rPr>
          <w:spacing w:val="-4"/>
        </w:rPr>
        <w:t xml:space="preserve">направляет </w:t>
      </w:r>
      <w:r w:rsidR="00C90163">
        <w:rPr>
          <w:spacing w:val="-4"/>
        </w:rPr>
        <w:t xml:space="preserve">гиперссылку с адресом размещения видеозаписи </w:t>
      </w:r>
      <w:r>
        <w:rPr>
          <w:spacing w:val="-4"/>
        </w:rPr>
        <w:t xml:space="preserve">на платформу </w:t>
      </w:r>
      <w:proofErr w:type="spellStart"/>
      <w:r w:rsidRPr="00F16199">
        <w:rPr>
          <w:spacing w:val="-4"/>
        </w:rPr>
        <w:t>Prof.market</w:t>
      </w:r>
      <w:proofErr w:type="spellEnd"/>
      <w:r>
        <w:rPr>
          <w:spacing w:val="-4"/>
        </w:rPr>
        <w:t xml:space="preserve"> </w:t>
      </w:r>
      <w:r w:rsidRPr="00F16199">
        <w:rPr>
          <w:spacing w:val="-4"/>
        </w:rPr>
        <w:t xml:space="preserve">не </w:t>
      </w:r>
      <w:r w:rsidRPr="00134B8D">
        <w:rPr>
          <w:spacing w:val="-4"/>
        </w:rPr>
        <w:t xml:space="preserve">позднее </w:t>
      </w:r>
      <w:r w:rsidR="007B064E">
        <w:rPr>
          <w:spacing w:val="-4"/>
        </w:rPr>
        <w:t>20</w:t>
      </w:r>
      <w:r w:rsidRPr="00565D63">
        <w:rPr>
          <w:spacing w:val="-4"/>
        </w:rPr>
        <w:t xml:space="preserve"> октября</w:t>
      </w:r>
      <w:r w:rsidR="00214326">
        <w:rPr>
          <w:b/>
          <w:spacing w:val="-4"/>
        </w:rPr>
        <w:t xml:space="preserve"> </w:t>
      </w:r>
      <w:r w:rsidR="00214326" w:rsidRPr="00214326">
        <w:rPr>
          <w:spacing w:val="-4"/>
        </w:rPr>
        <w:t>по следующей ссылке:</w:t>
      </w:r>
    </w:p>
    <w:p w14:paraId="66550224" w14:textId="77777777" w:rsidR="00214326" w:rsidRPr="001C7C35" w:rsidRDefault="00214326" w:rsidP="00214326">
      <w:pPr>
        <w:spacing w:after="0" w:line="240" w:lineRule="auto"/>
        <w:ind w:firstLine="709"/>
        <w:jc w:val="both"/>
        <w:rPr>
          <w:bCs w:val="0"/>
          <w:spacing w:val="-4"/>
          <w:sz w:val="16"/>
          <w:szCs w:val="16"/>
        </w:rPr>
      </w:pPr>
      <w:bookmarkStart w:id="0" w:name="_GoBack"/>
    </w:p>
    <w:p w14:paraId="66400222" w14:textId="77777777" w:rsidR="00214326" w:rsidRPr="001C7C35" w:rsidRDefault="001C7C35" w:rsidP="00214326">
      <w:pPr>
        <w:spacing w:after="0" w:line="240" w:lineRule="auto"/>
        <w:jc w:val="both"/>
        <w:rPr>
          <w:spacing w:val="-4"/>
        </w:rPr>
      </w:pPr>
      <w:hyperlink r:id="rId9" w:history="1">
        <w:r w:rsidR="00214326" w:rsidRPr="001C7C35">
          <w:rPr>
            <w:rStyle w:val="ac"/>
            <w:spacing w:val="-4"/>
          </w:rPr>
          <w:t>https://prof.market/online/polling/details/PZKgWYPQHPaNOQIXQEuR4k3zruJtf1em</w:t>
        </w:r>
      </w:hyperlink>
    </w:p>
    <w:bookmarkEnd w:id="0"/>
    <w:p w14:paraId="409EB123" w14:textId="77777777" w:rsidR="00214326" w:rsidRPr="00214326" w:rsidRDefault="00214326" w:rsidP="00C90163">
      <w:pPr>
        <w:spacing w:after="0" w:line="252" w:lineRule="auto"/>
        <w:ind w:firstLine="709"/>
        <w:jc w:val="both"/>
        <w:rPr>
          <w:b/>
          <w:spacing w:val="-4"/>
          <w:sz w:val="16"/>
          <w:szCs w:val="16"/>
        </w:rPr>
      </w:pPr>
    </w:p>
    <w:p w14:paraId="22FE5CF0" w14:textId="77777777" w:rsidR="00234AC6" w:rsidRDefault="00234AC6" w:rsidP="00C90163">
      <w:pPr>
        <w:spacing w:after="0" w:line="252" w:lineRule="auto"/>
        <w:ind w:firstLine="709"/>
        <w:jc w:val="both"/>
        <w:rPr>
          <w:spacing w:val="-4"/>
        </w:rPr>
      </w:pPr>
      <w:r>
        <w:rPr>
          <w:spacing w:val="-4"/>
        </w:rPr>
        <w:t>5</w:t>
      </w:r>
      <w:r w:rsidRPr="0091132C">
        <w:rPr>
          <w:spacing w:val="-4"/>
        </w:rPr>
        <w:t>.2.</w:t>
      </w:r>
      <w:r w:rsidR="00C90163">
        <w:rPr>
          <w:spacing w:val="-4"/>
        </w:rPr>
        <w:t>3</w:t>
      </w:r>
      <w:r w:rsidRPr="0091132C">
        <w:rPr>
          <w:spacing w:val="-4"/>
        </w:rPr>
        <w:t>. Регламент: продолжительность урока –</w:t>
      </w:r>
      <w:r w:rsidRPr="0091132C">
        <w:rPr>
          <w:b/>
          <w:spacing w:val="-4"/>
        </w:rPr>
        <w:t xml:space="preserve"> </w:t>
      </w:r>
      <w:r w:rsidRPr="00C445CE">
        <w:rPr>
          <w:spacing w:val="-4"/>
        </w:rPr>
        <w:t xml:space="preserve">30 минут. </w:t>
      </w:r>
      <w:r w:rsidRPr="0091132C">
        <w:rPr>
          <w:spacing w:val="-4"/>
        </w:rPr>
        <w:t xml:space="preserve">Участники: студенты профессиональной образовательной организации. </w:t>
      </w:r>
      <w:r w:rsidR="00C90163">
        <w:rPr>
          <w:spacing w:val="-4"/>
        </w:rPr>
        <w:t>При проведении конкурсного испытания пир оценке учитывается соблюдение санитарно-гигиенических требований и требований к безопасности, охране труда на уроке, уровень коммуникации с аудиторией.</w:t>
      </w:r>
    </w:p>
    <w:p w14:paraId="13403922" w14:textId="77777777" w:rsidR="00C90163" w:rsidRPr="007B064E" w:rsidRDefault="00C90163" w:rsidP="00C90163">
      <w:pPr>
        <w:spacing w:after="0" w:line="252" w:lineRule="auto"/>
        <w:ind w:firstLine="709"/>
        <w:jc w:val="both"/>
        <w:rPr>
          <w:spacing w:val="-4"/>
        </w:rPr>
      </w:pPr>
      <w:r>
        <w:rPr>
          <w:spacing w:val="-4"/>
        </w:rPr>
        <w:t xml:space="preserve">5.2.4. По результатам данного конкурсного испытания не более </w:t>
      </w:r>
      <w:r w:rsidRPr="00565D63">
        <w:rPr>
          <w:spacing w:val="-4"/>
        </w:rPr>
        <w:t>15 конкурсантов</w:t>
      </w:r>
      <w:r>
        <w:rPr>
          <w:spacing w:val="-4"/>
        </w:rPr>
        <w:t xml:space="preserve"> в каждой категории, набравших наибольшее количество баллов, приглашаются для участия во втором </w:t>
      </w:r>
      <w:r w:rsidRPr="007B064E">
        <w:rPr>
          <w:spacing w:val="-4"/>
        </w:rPr>
        <w:t xml:space="preserve">туре </w:t>
      </w:r>
      <w:r w:rsidR="00565D63" w:rsidRPr="007B064E">
        <w:rPr>
          <w:spacing w:val="-4"/>
        </w:rPr>
        <w:t xml:space="preserve">очного этапа </w:t>
      </w:r>
      <w:r w:rsidRPr="007B064E">
        <w:rPr>
          <w:spacing w:val="-4"/>
        </w:rPr>
        <w:t>Конкурса.</w:t>
      </w:r>
    </w:p>
    <w:p w14:paraId="21DC8DF1" w14:textId="77777777" w:rsidR="006138DF" w:rsidRDefault="006138DF" w:rsidP="00C90163">
      <w:pPr>
        <w:spacing w:after="0" w:line="252" w:lineRule="auto"/>
        <w:ind w:firstLine="709"/>
        <w:jc w:val="both"/>
        <w:rPr>
          <w:spacing w:val="-4"/>
        </w:rPr>
      </w:pPr>
      <w:r w:rsidRPr="007B064E">
        <w:rPr>
          <w:spacing w:val="-4"/>
        </w:rPr>
        <w:t>5.3. Второй тур включает</w:t>
      </w:r>
      <w:r>
        <w:rPr>
          <w:spacing w:val="-4"/>
        </w:rPr>
        <w:t xml:space="preserve"> в себя: </w:t>
      </w:r>
    </w:p>
    <w:p w14:paraId="253E200F" w14:textId="77777777" w:rsidR="006138DF" w:rsidRDefault="006138DF" w:rsidP="00C90163">
      <w:pPr>
        <w:spacing w:after="0" w:line="252" w:lineRule="auto"/>
        <w:ind w:firstLine="709"/>
        <w:jc w:val="both"/>
        <w:rPr>
          <w:spacing w:val="-4"/>
        </w:rPr>
      </w:pPr>
      <w:r>
        <w:rPr>
          <w:spacing w:val="-4"/>
        </w:rPr>
        <w:t>конкурсное испытание «Автопортрет»;</w:t>
      </w:r>
    </w:p>
    <w:p w14:paraId="5B609A31" w14:textId="77777777" w:rsidR="006138DF" w:rsidRDefault="006138DF" w:rsidP="00C90163">
      <w:pPr>
        <w:spacing w:after="0" w:line="252" w:lineRule="auto"/>
        <w:ind w:firstLine="709"/>
        <w:jc w:val="both"/>
        <w:rPr>
          <w:spacing w:val="-4"/>
        </w:rPr>
      </w:pPr>
      <w:r>
        <w:rPr>
          <w:spacing w:val="-4"/>
        </w:rPr>
        <w:t>конкурсное испытание «Воспитательное мероприятие»;</w:t>
      </w:r>
    </w:p>
    <w:p w14:paraId="2408333A" w14:textId="77777777" w:rsidR="006138DF" w:rsidRDefault="006138DF" w:rsidP="00C90163">
      <w:pPr>
        <w:spacing w:after="0" w:line="252" w:lineRule="auto"/>
        <w:ind w:firstLine="709"/>
        <w:jc w:val="both"/>
        <w:rPr>
          <w:spacing w:val="-4"/>
        </w:rPr>
      </w:pPr>
      <w:r>
        <w:rPr>
          <w:spacing w:val="-4"/>
        </w:rPr>
        <w:t xml:space="preserve">«Панельная дискуссия» с участием Министра образования и науки Республики Татарстан, Министра по делам молодежи </w:t>
      </w:r>
      <w:r w:rsidR="00E4599E">
        <w:rPr>
          <w:spacing w:val="-4"/>
        </w:rPr>
        <w:t xml:space="preserve">Республики Татарстан </w:t>
      </w:r>
      <w:r>
        <w:rPr>
          <w:spacing w:val="-4"/>
        </w:rPr>
        <w:t xml:space="preserve">(по согласованию) и </w:t>
      </w:r>
      <w:r w:rsidR="00E4599E">
        <w:rPr>
          <w:spacing w:val="-4"/>
        </w:rPr>
        <w:t>П</w:t>
      </w:r>
      <w:r>
        <w:rPr>
          <w:spacing w:val="-4"/>
        </w:rPr>
        <w:t>редседателя Татарстанской республиканской организации Общероссийского Профсоюза образования (по согласованию).</w:t>
      </w:r>
    </w:p>
    <w:p w14:paraId="69A20159" w14:textId="77777777" w:rsidR="006138DF" w:rsidRDefault="006138DF" w:rsidP="00C90163">
      <w:pPr>
        <w:spacing w:after="0" w:line="252" w:lineRule="auto"/>
        <w:ind w:firstLine="709"/>
        <w:jc w:val="both"/>
        <w:rPr>
          <w:spacing w:val="-4"/>
        </w:rPr>
      </w:pPr>
      <w:r>
        <w:rPr>
          <w:spacing w:val="-4"/>
        </w:rPr>
        <w:t xml:space="preserve">5.3.1. </w:t>
      </w:r>
      <w:r w:rsidR="00DB0808">
        <w:rPr>
          <w:spacing w:val="-4"/>
        </w:rPr>
        <w:t>Конкурсное испытание «Автопортрет» является домашней заготовкой конкурсанта, направлено на выявление у конкурсантов умений и навыков организации публичных выступлений с целью самопрезентации и презентации своей образовательной организации.</w:t>
      </w:r>
    </w:p>
    <w:p w14:paraId="071AA5E7" w14:textId="77777777" w:rsidR="00DB0808" w:rsidRDefault="00DB0808" w:rsidP="00C90163">
      <w:pPr>
        <w:spacing w:after="0" w:line="252" w:lineRule="auto"/>
        <w:ind w:firstLine="709"/>
        <w:jc w:val="both"/>
        <w:rPr>
          <w:spacing w:val="-4"/>
        </w:rPr>
      </w:pPr>
      <w:r>
        <w:rPr>
          <w:spacing w:val="-4"/>
        </w:rPr>
        <w:t>5.3.2. Задача конкурсанта: организовать себя как преподавателя, осветить свои лучшие и профессиональные качества, проиллюстрировать конкретными примерами; рассказать о пути в профессию, о своих достижениях, успехах в профессиональной деятельности.</w:t>
      </w:r>
    </w:p>
    <w:p w14:paraId="245B37FB" w14:textId="77777777" w:rsidR="00DB0808" w:rsidRDefault="00DB0808" w:rsidP="00C90163">
      <w:pPr>
        <w:spacing w:after="0" w:line="252" w:lineRule="auto"/>
        <w:ind w:firstLine="709"/>
        <w:jc w:val="both"/>
        <w:rPr>
          <w:spacing w:val="-4"/>
        </w:rPr>
      </w:pPr>
      <w:r>
        <w:rPr>
          <w:spacing w:val="-4"/>
        </w:rPr>
        <w:t xml:space="preserve">5.3.3. На выступление конкурсанту отводится до </w:t>
      </w:r>
      <w:r w:rsidR="00565D63">
        <w:rPr>
          <w:spacing w:val="-4"/>
        </w:rPr>
        <w:t>пяти</w:t>
      </w:r>
      <w:r>
        <w:rPr>
          <w:spacing w:val="-4"/>
        </w:rPr>
        <w:t xml:space="preserve"> минут. Ответы на вопросы членов </w:t>
      </w:r>
      <w:r w:rsidR="00E4599E">
        <w:rPr>
          <w:spacing w:val="-4"/>
        </w:rPr>
        <w:t>Конкурсной комиссии</w:t>
      </w:r>
      <w:r>
        <w:rPr>
          <w:spacing w:val="-4"/>
        </w:rPr>
        <w:t xml:space="preserve"> - до </w:t>
      </w:r>
      <w:r w:rsidR="00565D63">
        <w:rPr>
          <w:spacing w:val="-4"/>
        </w:rPr>
        <w:t xml:space="preserve">пяти </w:t>
      </w:r>
      <w:r>
        <w:rPr>
          <w:spacing w:val="-4"/>
        </w:rPr>
        <w:t xml:space="preserve">минут. Общее время выступления – до 10 минут. </w:t>
      </w:r>
    </w:p>
    <w:p w14:paraId="5A7F6057" w14:textId="77777777" w:rsidR="00DB0808" w:rsidRDefault="00DB0808" w:rsidP="00C90163">
      <w:pPr>
        <w:spacing w:after="0" w:line="252" w:lineRule="auto"/>
        <w:ind w:firstLine="709"/>
        <w:jc w:val="both"/>
        <w:rPr>
          <w:spacing w:val="-4"/>
        </w:rPr>
      </w:pPr>
      <w:r>
        <w:rPr>
          <w:spacing w:val="-4"/>
        </w:rPr>
        <w:t xml:space="preserve">5.3.4. По результатам данного конкурсного дня не более </w:t>
      </w:r>
      <w:r w:rsidRPr="00565D63">
        <w:rPr>
          <w:spacing w:val="-4"/>
        </w:rPr>
        <w:t>10 конкурсантов в</w:t>
      </w:r>
      <w:r>
        <w:rPr>
          <w:spacing w:val="-4"/>
        </w:rPr>
        <w:t xml:space="preserve"> каждой категории, набравших наибольшее количество баллов, приглашаются для участия в следующем конкурсном испытании второго тура Конкурса.</w:t>
      </w:r>
    </w:p>
    <w:p w14:paraId="639FC05F" w14:textId="77777777" w:rsidR="00DB0808" w:rsidRDefault="00DB0808" w:rsidP="00C90163">
      <w:pPr>
        <w:spacing w:after="0" w:line="252" w:lineRule="auto"/>
        <w:ind w:firstLine="709"/>
        <w:jc w:val="both"/>
        <w:rPr>
          <w:spacing w:val="-4"/>
        </w:rPr>
      </w:pPr>
      <w:r>
        <w:rPr>
          <w:spacing w:val="-4"/>
        </w:rPr>
        <w:t>5.4. Конкурсное испытание – «Воспитательное мероприятие».</w:t>
      </w:r>
    </w:p>
    <w:p w14:paraId="02A3E364" w14:textId="77777777" w:rsidR="007E47E8" w:rsidRDefault="00E4599E" w:rsidP="00DB0808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lastRenderedPageBreak/>
        <w:t xml:space="preserve">5.4.1. </w:t>
      </w:r>
      <w:r w:rsidR="00DB0808" w:rsidRPr="00122CE8">
        <w:rPr>
          <w:spacing w:val="-4"/>
        </w:rPr>
        <w:t>Формат конкурсного испытания: проведение</w:t>
      </w:r>
      <w:r w:rsidR="00DB0808">
        <w:rPr>
          <w:spacing w:val="-4"/>
        </w:rPr>
        <w:t xml:space="preserve"> фрагмента</w:t>
      </w:r>
      <w:r w:rsidR="00DB0808" w:rsidRPr="00122CE8">
        <w:rPr>
          <w:spacing w:val="-4"/>
        </w:rPr>
        <w:t xml:space="preserve"> </w:t>
      </w:r>
      <w:r w:rsidR="00DB0808">
        <w:rPr>
          <w:spacing w:val="-4"/>
        </w:rPr>
        <w:t>воспитательного занятия,</w:t>
      </w:r>
      <w:r w:rsidR="00DB0808" w:rsidRPr="00122CE8">
        <w:rPr>
          <w:spacing w:val="-4"/>
        </w:rPr>
        <w:t xml:space="preserve"> направленного на формирование у обучающихся </w:t>
      </w:r>
      <w:r w:rsidR="00DB0808">
        <w:rPr>
          <w:spacing w:val="-4"/>
        </w:rPr>
        <w:t>традиционных ценностей, установок, предусмотренных Указом Президента Российской Федерации от 9 ноября 2022г. № 809 «Об утв</w:t>
      </w:r>
      <w:r w:rsidR="007E47E8">
        <w:rPr>
          <w:spacing w:val="-4"/>
        </w:rPr>
        <w:t>е</w:t>
      </w:r>
      <w:r w:rsidR="00DB0808">
        <w:rPr>
          <w:spacing w:val="-4"/>
        </w:rPr>
        <w:t xml:space="preserve">рждении Основ государственной политики по сохранению и </w:t>
      </w:r>
      <w:r w:rsidR="007E47E8">
        <w:rPr>
          <w:spacing w:val="-4"/>
        </w:rPr>
        <w:t>укреплению</w:t>
      </w:r>
      <w:r w:rsidR="00DB0808">
        <w:rPr>
          <w:spacing w:val="-4"/>
        </w:rPr>
        <w:t xml:space="preserve"> традиционных российских духовно-нравственных </w:t>
      </w:r>
      <w:r w:rsidR="007E47E8">
        <w:rPr>
          <w:spacing w:val="-4"/>
        </w:rPr>
        <w:t>ценностей</w:t>
      </w:r>
      <w:r w:rsidR="00DB0808">
        <w:rPr>
          <w:spacing w:val="-4"/>
        </w:rPr>
        <w:t>» (далее – Указ Президента РФ).</w:t>
      </w:r>
      <w:r w:rsidR="00DB0808" w:rsidRPr="0098738B">
        <w:rPr>
          <w:spacing w:val="-4"/>
        </w:rPr>
        <w:t xml:space="preserve"> </w:t>
      </w:r>
    </w:p>
    <w:p w14:paraId="645735DD" w14:textId="77777777" w:rsidR="00DB0808" w:rsidRPr="00464A5E" w:rsidRDefault="00DB0808" w:rsidP="00DB0808">
      <w:pPr>
        <w:spacing w:after="0"/>
        <w:ind w:firstLine="709"/>
        <w:jc w:val="both"/>
        <w:rPr>
          <w:spacing w:val="-4"/>
        </w:rPr>
      </w:pPr>
      <w:r w:rsidRPr="00A61E51">
        <w:rPr>
          <w:color w:val="000000" w:themeColor="text1"/>
          <w:spacing w:val="-4"/>
        </w:rPr>
        <w:t>Содержание и проведение занятия конкурсантом продумывается на основе выбора одной из ценностей</w:t>
      </w:r>
      <w:r w:rsidR="007E47E8">
        <w:rPr>
          <w:color w:val="000000" w:themeColor="text1"/>
          <w:spacing w:val="-4"/>
        </w:rPr>
        <w:t xml:space="preserve">, определенных Указом Президента РФ. </w:t>
      </w:r>
      <w:r>
        <w:rPr>
          <w:color w:val="000000" w:themeColor="text1"/>
          <w:spacing w:val="-4"/>
        </w:rPr>
        <w:t xml:space="preserve">Конкурсант </w:t>
      </w:r>
      <w:r w:rsidRPr="00A61E51">
        <w:rPr>
          <w:color w:val="000000" w:themeColor="text1"/>
          <w:spacing w:val="-4"/>
        </w:rPr>
        <w:t>определяет</w:t>
      </w:r>
      <w:r>
        <w:rPr>
          <w:color w:val="000000" w:themeColor="text1"/>
          <w:spacing w:val="-4"/>
        </w:rPr>
        <w:t xml:space="preserve"> т</w:t>
      </w:r>
      <w:r w:rsidRPr="00A61E51">
        <w:rPr>
          <w:color w:val="000000" w:themeColor="text1"/>
          <w:spacing w:val="-4"/>
        </w:rPr>
        <w:t>ем</w:t>
      </w:r>
      <w:r>
        <w:rPr>
          <w:color w:val="000000" w:themeColor="text1"/>
          <w:spacing w:val="-4"/>
        </w:rPr>
        <w:t>у</w:t>
      </w:r>
      <w:r w:rsidRPr="00A61E51">
        <w:rPr>
          <w:color w:val="000000" w:themeColor="text1"/>
          <w:spacing w:val="-4"/>
        </w:rPr>
        <w:t xml:space="preserve"> занятия самостоятельно</w:t>
      </w:r>
      <w:r>
        <w:rPr>
          <w:color w:val="000000" w:themeColor="text1"/>
          <w:spacing w:val="-4"/>
        </w:rPr>
        <w:t xml:space="preserve"> и п</w:t>
      </w:r>
      <w:r w:rsidRPr="00A61E51">
        <w:rPr>
          <w:color w:val="000000" w:themeColor="text1"/>
          <w:spacing w:val="-4"/>
        </w:rPr>
        <w:t>о окончании занятия проводит самоанализ</w:t>
      </w:r>
      <w:r w:rsidR="007E47E8">
        <w:rPr>
          <w:color w:val="000000" w:themeColor="text1"/>
          <w:spacing w:val="-4"/>
        </w:rPr>
        <w:t xml:space="preserve"> (обратная связь).</w:t>
      </w:r>
    </w:p>
    <w:p w14:paraId="00BA4485" w14:textId="77777777" w:rsidR="00DB0808" w:rsidRDefault="00DB0808" w:rsidP="00DB0808">
      <w:pPr>
        <w:spacing w:after="0"/>
        <w:ind w:firstLine="709"/>
        <w:jc w:val="both"/>
        <w:rPr>
          <w:spacing w:val="-4"/>
        </w:rPr>
      </w:pPr>
      <w:r w:rsidRPr="0098738B">
        <w:rPr>
          <w:spacing w:val="-4"/>
        </w:rPr>
        <w:t xml:space="preserve">Участники: студенты профессиональной образовательной организации. Регламент: продолжительность </w:t>
      </w:r>
      <w:r>
        <w:rPr>
          <w:spacing w:val="-4"/>
        </w:rPr>
        <w:t>занятия</w:t>
      </w:r>
      <w:r w:rsidRPr="0098738B">
        <w:rPr>
          <w:spacing w:val="-4"/>
        </w:rPr>
        <w:t xml:space="preserve"> –</w:t>
      </w:r>
      <w:r w:rsidRPr="0098738B">
        <w:rPr>
          <w:b/>
          <w:spacing w:val="-4"/>
        </w:rPr>
        <w:t xml:space="preserve"> </w:t>
      </w:r>
      <w:r w:rsidRPr="00C445CE">
        <w:rPr>
          <w:spacing w:val="-4"/>
        </w:rPr>
        <w:t>30 минут</w:t>
      </w:r>
      <w:r w:rsidRPr="0098738B">
        <w:rPr>
          <w:spacing w:val="-4"/>
        </w:rPr>
        <w:t>; продолжительность самоанализа и ответы на вопросы жюри – до 10 минут.</w:t>
      </w:r>
      <w:r w:rsidRPr="00122CE8">
        <w:rPr>
          <w:spacing w:val="-4"/>
        </w:rPr>
        <w:t xml:space="preserve"> </w:t>
      </w:r>
    </w:p>
    <w:p w14:paraId="04E355A5" w14:textId="77777777" w:rsidR="007E47E8" w:rsidRPr="00AD2F52" w:rsidRDefault="007E47E8" w:rsidP="007E47E8">
      <w:pPr>
        <w:spacing w:after="0"/>
        <w:ind w:firstLine="709"/>
        <w:jc w:val="both"/>
        <w:rPr>
          <w:iCs/>
          <w:spacing w:val="-4"/>
        </w:rPr>
      </w:pPr>
      <w:r>
        <w:rPr>
          <w:spacing w:val="-4"/>
        </w:rPr>
        <w:t>5.5. Конкурсное испытание «Панельная дискуссия» - проводится</w:t>
      </w:r>
      <w:r w:rsidRPr="00AD2F52">
        <w:rPr>
          <w:iCs/>
          <w:spacing w:val="-4"/>
        </w:rPr>
        <w:t xml:space="preserve"> с участием </w:t>
      </w:r>
      <w:r>
        <w:rPr>
          <w:iCs/>
          <w:spacing w:val="-4"/>
        </w:rPr>
        <w:t xml:space="preserve">представителей </w:t>
      </w:r>
      <w:r w:rsidRPr="00AD2F52">
        <w:rPr>
          <w:iCs/>
          <w:spacing w:val="-4"/>
        </w:rPr>
        <w:t>Минист</w:t>
      </w:r>
      <w:r>
        <w:rPr>
          <w:iCs/>
          <w:spacing w:val="-4"/>
        </w:rPr>
        <w:t>е</w:t>
      </w:r>
      <w:r w:rsidRPr="00AD2F52">
        <w:rPr>
          <w:iCs/>
          <w:spacing w:val="-4"/>
        </w:rPr>
        <w:t>р</w:t>
      </w:r>
      <w:r>
        <w:rPr>
          <w:iCs/>
          <w:spacing w:val="-4"/>
        </w:rPr>
        <w:t>ств</w:t>
      </w:r>
      <w:r w:rsidRPr="00AD2F52">
        <w:rPr>
          <w:iCs/>
          <w:spacing w:val="-4"/>
        </w:rPr>
        <w:t>а образова</w:t>
      </w:r>
      <w:r>
        <w:rPr>
          <w:iCs/>
          <w:spacing w:val="-4"/>
        </w:rPr>
        <w:t xml:space="preserve">ния и науки Республики Татарстан, </w:t>
      </w:r>
      <w:r w:rsidRPr="004B1699">
        <w:rPr>
          <w:iCs/>
          <w:spacing w:val="-4"/>
        </w:rPr>
        <w:t>Татарстанской республиканской организации Общероссийского Профсоюза образования</w:t>
      </w:r>
      <w:r>
        <w:rPr>
          <w:iCs/>
          <w:spacing w:val="-4"/>
        </w:rPr>
        <w:t>, иных представителей организаторов и партнеров Конкурса по согласованию (не менее трех представителей от разных организаций).</w:t>
      </w:r>
    </w:p>
    <w:p w14:paraId="20595EAE" w14:textId="77777777" w:rsidR="00134B8D" w:rsidRDefault="007E47E8" w:rsidP="00134B8D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>5.5</w:t>
      </w:r>
      <w:r w:rsidRPr="00122CE8">
        <w:rPr>
          <w:spacing w:val="-4"/>
        </w:rPr>
        <w:t>.1. Тема дискуссии объявляется конкурсантам по завершению заочного этапа</w:t>
      </w:r>
      <w:r>
        <w:rPr>
          <w:spacing w:val="-4"/>
        </w:rPr>
        <w:t xml:space="preserve"> путем размещения информации на </w:t>
      </w:r>
      <w:r w:rsidRPr="00134B8D">
        <w:rPr>
          <w:spacing w:val="-4"/>
        </w:rPr>
        <w:t>платформе</w:t>
      </w:r>
      <w:r>
        <w:rPr>
          <w:spacing w:val="-4"/>
        </w:rPr>
        <w:t xml:space="preserve"> </w:t>
      </w:r>
      <w:proofErr w:type="spellStart"/>
      <w:r w:rsidR="00134B8D" w:rsidRPr="00552334">
        <w:rPr>
          <w:spacing w:val="-4"/>
        </w:rPr>
        <w:t>Prof.market</w:t>
      </w:r>
      <w:proofErr w:type="spellEnd"/>
      <w:r w:rsidR="00134B8D" w:rsidRPr="00552334">
        <w:rPr>
          <w:spacing w:val="-4"/>
        </w:rPr>
        <w:t>.</w:t>
      </w:r>
    </w:p>
    <w:p w14:paraId="1F91FFFA" w14:textId="77777777" w:rsidR="007E47E8" w:rsidRPr="00122CE8" w:rsidRDefault="007E47E8" w:rsidP="007E47E8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>5.5</w:t>
      </w:r>
      <w:r w:rsidRPr="00122CE8">
        <w:rPr>
          <w:spacing w:val="-4"/>
        </w:rPr>
        <w:t>.2. Регламент</w:t>
      </w:r>
      <w:r w:rsidR="00FA3371">
        <w:rPr>
          <w:spacing w:val="-4"/>
        </w:rPr>
        <w:t xml:space="preserve">: продолжение дискуссии - </w:t>
      </w:r>
      <w:r w:rsidRPr="00122CE8">
        <w:rPr>
          <w:spacing w:val="-4"/>
        </w:rPr>
        <w:t>до 60 минут.</w:t>
      </w:r>
    </w:p>
    <w:p w14:paraId="3F15EE4D" w14:textId="77777777" w:rsidR="007E47E8" w:rsidRPr="00BF0584" w:rsidRDefault="007E47E8" w:rsidP="00DB0808">
      <w:pPr>
        <w:spacing w:after="0"/>
        <w:ind w:firstLine="709"/>
        <w:jc w:val="both"/>
        <w:rPr>
          <w:spacing w:val="-4"/>
        </w:rPr>
      </w:pPr>
    </w:p>
    <w:p w14:paraId="4763E550" w14:textId="77777777" w:rsidR="00E4599E" w:rsidRPr="00BF0584" w:rsidRDefault="00FA3371" w:rsidP="00CD4707">
      <w:pPr>
        <w:pStyle w:val="a7"/>
        <w:numPr>
          <w:ilvl w:val="0"/>
          <w:numId w:val="12"/>
        </w:numPr>
        <w:spacing w:after="0"/>
        <w:jc w:val="center"/>
        <w:rPr>
          <w:spacing w:val="-4"/>
        </w:rPr>
      </w:pPr>
      <w:r w:rsidRPr="00BF0584">
        <w:rPr>
          <w:spacing w:val="-4"/>
        </w:rPr>
        <w:t>Состав и п</w:t>
      </w:r>
      <w:r w:rsidR="00234AC6" w:rsidRPr="00BF0584">
        <w:rPr>
          <w:spacing w:val="-4"/>
        </w:rPr>
        <w:t>орядок работы Конкурс</w:t>
      </w:r>
      <w:r w:rsidR="00253928" w:rsidRPr="00BF0584">
        <w:rPr>
          <w:spacing w:val="-4"/>
        </w:rPr>
        <w:t>ной комиссии</w:t>
      </w:r>
    </w:p>
    <w:p w14:paraId="5E610E6B" w14:textId="77777777" w:rsidR="00A94754" w:rsidRPr="00A94754" w:rsidRDefault="00A94754" w:rsidP="00A94754">
      <w:pPr>
        <w:pStyle w:val="a7"/>
        <w:spacing w:after="0"/>
        <w:rPr>
          <w:b/>
          <w:spacing w:val="-4"/>
        </w:rPr>
      </w:pPr>
    </w:p>
    <w:p w14:paraId="4C730F57" w14:textId="1200303E" w:rsidR="00234AC6" w:rsidRPr="00A61E51" w:rsidRDefault="00234AC6" w:rsidP="00E4599E">
      <w:pPr>
        <w:spacing w:after="0"/>
        <w:ind w:firstLine="708"/>
        <w:jc w:val="both"/>
        <w:rPr>
          <w:color w:val="000000" w:themeColor="text1"/>
          <w:spacing w:val="-4"/>
        </w:rPr>
      </w:pPr>
      <w:r w:rsidRPr="00FA3371">
        <w:rPr>
          <w:color w:val="000000" w:themeColor="text1"/>
          <w:spacing w:val="-4"/>
        </w:rPr>
        <w:t xml:space="preserve">6.1. Состав </w:t>
      </w:r>
      <w:r w:rsidR="00253928" w:rsidRPr="00253928">
        <w:rPr>
          <w:color w:val="000000" w:themeColor="text1"/>
          <w:spacing w:val="-4"/>
        </w:rPr>
        <w:t>Конкурсной комиссии</w:t>
      </w:r>
      <w:r w:rsidR="00253928">
        <w:rPr>
          <w:color w:val="000000" w:themeColor="text1"/>
          <w:spacing w:val="-4"/>
        </w:rPr>
        <w:t xml:space="preserve"> </w:t>
      </w:r>
      <w:r w:rsidRPr="00FA3371">
        <w:rPr>
          <w:color w:val="000000" w:themeColor="text1"/>
          <w:spacing w:val="-4"/>
        </w:rPr>
        <w:t xml:space="preserve">утверждается </w:t>
      </w:r>
      <w:r w:rsidR="00E43A19" w:rsidRPr="00D64656">
        <w:rPr>
          <w:color w:val="000000" w:themeColor="text1"/>
          <w:spacing w:val="-4"/>
        </w:rPr>
        <w:t>ЦОПП РТ</w:t>
      </w:r>
      <w:r w:rsidR="00253928">
        <w:rPr>
          <w:color w:val="000000" w:themeColor="text1"/>
          <w:spacing w:val="-4"/>
        </w:rPr>
        <w:t xml:space="preserve"> в составе не менее </w:t>
      </w:r>
      <w:r w:rsidR="00BF0584">
        <w:rPr>
          <w:color w:val="000000" w:themeColor="text1"/>
          <w:spacing w:val="-4"/>
        </w:rPr>
        <w:t>пяти</w:t>
      </w:r>
      <w:r w:rsidR="00253928">
        <w:rPr>
          <w:color w:val="000000" w:themeColor="text1"/>
          <w:spacing w:val="-4"/>
        </w:rPr>
        <w:t xml:space="preserve"> человек, включая председателя и секретаря</w:t>
      </w:r>
      <w:r w:rsidRPr="00A61E51">
        <w:rPr>
          <w:color w:val="000000" w:themeColor="text1"/>
          <w:spacing w:val="-4"/>
        </w:rPr>
        <w:t>.</w:t>
      </w:r>
    </w:p>
    <w:p w14:paraId="752048BB" w14:textId="49528A88" w:rsidR="00253928" w:rsidRDefault="00234AC6" w:rsidP="00234AC6">
      <w:pPr>
        <w:spacing w:after="0"/>
        <w:ind w:firstLine="708"/>
        <w:jc w:val="both"/>
        <w:rPr>
          <w:bCs w:val="0"/>
          <w:color w:val="000000" w:themeColor="text1"/>
          <w:spacing w:val="-4"/>
        </w:rPr>
      </w:pPr>
      <w:r>
        <w:rPr>
          <w:color w:val="000000" w:themeColor="text1"/>
          <w:spacing w:val="-4"/>
        </w:rPr>
        <w:t>6</w:t>
      </w:r>
      <w:r w:rsidRPr="009A7095">
        <w:rPr>
          <w:color w:val="000000" w:themeColor="text1"/>
          <w:spacing w:val="-4"/>
        </w:rPr>
        <w:t xml:space="preserve">.2. </w:t>
      </w:r>
      <w:r w:rsidR="00253928">
        <w:rPr>
          <w:color w:val="000000" w:themeColor="text1"/>
          <w:spacing w:val="-4"/>
        </w:rPr>
        <w:t xml:space="preserve">В состав </w:t>
      </w:r>
      <w:r w:rsidR="00253928" w:rsidRPr="00253928">
        <w:rPr>
          <w:color w:val="000000" w:themeColor="text1"/>
          <w:spacing w:val="-4"/>
        </w:rPr>
        <w:t>Конкурсной комиссии</w:t>
      </w:r>
      <w:r w:rsidR="00253928">
        <w:rPr>
          <w:color w:val="000000" w:themeColor="text1"/>
          <w:spacing w:val="-4"/>
        </w:rPr>
        <w:t xml:space="preserve"> привлекаются представители Министерства образования и науки Республики Татарстан, Татарстанской республиканской организации Общероссийского Профсоюза образования, Совета директоров профессиональных образовательных организаций Республики Татарстан, ГАОУ ДПО «Институт развития образования Республики Татарстан», </w:t>
      </w:r>
      <w:r w:rsidR="00253928" w:rsidRPr="00D64656">
        <w:rPr>
          <w:color w:val="000000" w:themeColor="text1"/>
          <w:spacing w:val="-4"/>
        </w:rPr>
        <w:t>представители организаторов Конкурса</w:t>
      </w:r>
      <w:r w:rsidR="00253928">
        <w:rPr>
          <w:color w:val="000000" w:themeColor="text1"/>
          <w:spacing w:val="-4"/>
        </w:rPr>
        <w:t>, педагогические работники, осуществляющие педагогическую и научно-преподавательскую, методическую работу в образовательных организациях, реализующих  образовательные программы среднего профессионального образования, образовательных организациях дополнительного и высшего образования, представители организаций и предприятий.</w:t>
      </w:r>
    </w:p>
    <w:p w14:paraId="72931CC0" w14:textId="77777777" w:rsidR="00253928" w:rsidRDefault="00253928" w:rsidP="00234AC6">
      <w:pPr>
        <w:spacing w:after="0"/>
        <w:ind w:firstLine="708"/>
        <w:jc w:val="both"/>
        <w:rPr>
          <w:spacing w:val="-4"/>
        </w:rPr>
      </w:pPr>
      <w:r>
        <w:rPr>
          <w:color w:val="000000" w:themeColor="text1"/>
          <w:spacing w:val="-4"/>
        </w:rPr>
        <w:t xml:space="preserve">6.3. </w:t>
      </w:r>
      <w:r w:rsidRPr="00122CE8">
        <w:rPr>
          <w:spacing w:val="-4"/>
        </w:rPr>
        <w:t>Председатель</w:t>
      </w:r>
      <w:r>
        <w:rPr>
          <w:spacing w:val="-4"/>
        </w:rPr>
        <w:t xml:space="preserve"> </w:t>
      </w:r>
      <w:r w:rsidRPr="00253928">
        <w:rPr>
          <w:color w:val="000000" w:themeColor="text1"/>
          <w:spacing w:val="-4"/>
        </w:rPr>
        <w:t>Конкурсной комиссии</w:t>
      </w:r>
      <w:r>
        <w:rPr>
          <w:spacing w:val="-4"/>
        </w:rPr>
        <w:t xml:space="preserve"> </w:t>
      </w:r>
      <w:r w:rsidRPr="00122CE8">
        <w:rPr>
          <w:spacing w:val="-4"/>
        </w:rPr>
        <w:t xml:space="preserve">осуществляет </w:t>
      </w:r>
      <w:r>
        <w:rPr>
          <w:spacing w:val="-4"/>
        </w:rPr>
        <w:t xml:space="preserve">общее руководство работой </w:t>
      </w:r>
      <w:r w:rsidRPr="00253928">
        <w:rPr>
          <w:color w:val="000000" w:themeColor="text1"/>
          <w:spacing w:val="-4"/>
        </w:rPr>
        <w:t>Конкурсной комиссии</w:t>
      </w:r>
      <w:r>
        <w:rPr>
          <w:spacing w:val="-4"/>
        </w:rPr>
        <w:t xml:space="preserve">; </w:t>
      </w:r>
      <w:r w:rsidRPr="00122CE8">
        <w:rPr>
          <w:spacing w:val="-4"/>
        </w:rPr>
        <w:t xml:space="preserve">консультирует членов </w:t>
      </w:r>
      <w:r w:rsidRPr="00253928">
        <w:rPr>
          <w:color w:val="000000" w:themeColor="text1"/>
          <w:spacing w:val="-4"/>
        </w:rPr>
        <w:t>Конкурсной комиссии</w:t>
      </w:r>
      <w:r w:rsidRPr="00122CE8">
        <w:rPr>
          <w:spacing w:val="-4"/>
        </w:rPr>
        <w:t xml:space="preserve"> по вопросам анализа и оценки конкурсных материалов</w:t>
      </w:r>
      <w:r>
        <w:rPr>
          <w:spacing w:val="-4"/>
        </w:rPr>
        <w:t>;</w:t>
      </w:r>
      <w:r w:rsidRPr="00122CE8">
        <w:rPr>
          <w:spacing w:val="-4"/>
        </w:rPr>
        <w:t xml:space="preserve"> </w:t>
      </w:r>
      <w:r w:rsidR="00BF5704" w:rsidRPr="00122CE8">
        <w:rPr>
          <w:spacing w:val="-4"/>
        </w:rPr>
        <w:t>определяет место, дату и время заседания</w:t>
      </w:r>
      <w:r w:rsidR="00BF5704">
        <w:rPr>
          <w:spacing w:val="-4"/>
        </w:rPr>
        <w:t xml:space="preserve"> </w:t>
      </w:r>
      <w:r w:rsidR="00BF5704" w:rsidRPr="00253928">
        <w:rPr>
          <w:color w:val="000000" w:themeColor="text1"/>
          <w:spacing w:val="-4"/>
        </w:rPr>
        <w:t>Конкурсной комиссии</w:t>
      </w:r>
      <w:r w:rsidR="00BF5704" w:rsidRPr="00122CE8">
        <w:rPr>
          <w:spacing w:val="-4"/>
        </w:rPr>
        <w:t>; подписывает протокол</w:t>
      </w:r>
      <w:r w:rsidR="00BF5704">
        <w:rPr>
          <w:spacing w:val="-4"/>
        </w:rPr>
        <w:t xml:space="preserve">; имеет право решающего голоса при равенстве голосов членов </w:t>
      </w:r>
      <w:r w:rsidR="00BF5704" w:rsidRPr="00253928">
        <w:rPr>
          <w:color w:val="000000" w:themeColor="text1"/>
          <w:spacing w:val="-4"/>
        </w:rPr>
        <w:t>Конкурсной комиссии</w:t>
      </w:r>
      <w:r w:rsidR="00BF5704">
        <w:rPr>
          <w:color w:val="000000" w:themeColor="text1"/>
          <w:spacing w:val="-4"/>
        </w:rPr>
        <w:t xml:space="preserve">. </w:t>
      </w:r>
      <w:r w:rsidR="00BF5704">
        <w:rPr>
          <w:spacing w:val="-4"/>
        </w:rPr>
        <w:t xml:space="preserve"> </w:t>
      </w:r>
    </w:p>
    <w:p w14:paraId="10C2E478" w14:textId="77777777" w:rsidR="00BF5704" w:rsidRDefault="00BF5704" w:rsidP="00234AC6">
      <w:pPr>
        <w:spacing w:after="0"/>
        <w:ind w:firstLine="708"/>
        <w:jc w:val="both"/>
        <w:rPr>
          <w:bCs w:val="0"/>
          <w:color w:val="000000" w:themeColor="text1"/>
          <w:spacing w:val="-4"/>
        </w:rPr>
      </w:pPr>
      <w:r>
        <w:rPr>
          <w:spacing w:val="-4"/>
        </w:rPr>
        <w:lastRenderedPageBreak/>
        <w:t xml:space="preserve">6.4. </w:t>
      </w:r>
      <w:r w:rsidRPr="00122CE8">
        <w:rPr>
          <w:spacing w:val="-4"/>
        </w:rPr>
        <w:t xml:space="preserve">При наличии прямой или косвенной заинтересованности члена </w:t>
      </w:r>
      <w:r w:rsidRPr="00253928">
        <w:rPr>
          <w:color w:val="000000" w:themeColor="text1"/>
          <w:spacing w:val="-4"/>
        </w:rPr>
        <w:t>Конкурсной комиссии</w:t>
      </w:r>
      <w:r w:rsidRPr="00122CE8">
        <w:rPr>
          <w:spacing w:val="-4"/>
        </w:rPr>
        <w:t xml:space="preserve"> в принятии решения, он обязан проинформировать об этом председателя </w:t>
      </w:r>
      <w:r w:rsidRPr="00253928">
        <w:rPr>
          <w:color w:val="000000" w:themeColor="text1"/>
          <w:spacing w:val="-4"/>
        </w:rPr>
        <w:t>Конкурсной комиссии</w:t>
      </w:r>
      <w:r w:rsidRPr="00122CE8">
        <w:rPr>
          <w:spacing w:val="-4"/>
        </w:rPr>
        <w:t xml:space="preserve"> до начала </w:t>
      </w:r>
      <w:r>
        <w:rPr>
          <w:spacing w:val="-4"/>
        </w:rPr>
        <w:t>К</w:t>
      </w:r>
      <w:r w:rsidRPr="00122CE8">
        <w:rPr>
          <w:spacing w:val="-4"/>
        </w:rPr>
        <w:t>онкурса</w:t>
      </w:r>
      <w:r>
        <w:rPr>
          <w:spacing w:val="-4"/>
        </w:rPr>
        <w:t xml:space="preserve"> и не принимать участия в работе </w:t>
      </w:r>
      <w:r w:rsidRPr="00253928">
        <w:rPr>
          <w:color w:val="000000" w:themeColor="text1"/>
          <w:spacing w:val="-4"/>
        </w:rPr>
        <w:t>Конкурсной</w:t>
      </w:r>
      <w:r>
        <w:rPr>
          <w:color w:val="000000" w:themeColor="text1"/>
          <w:spacing w:val="-4"/>
        </w:rPr>
        <w:t xml:space="preserve"> </w:t>
      </w:r>
      <w:r w:rsidRPr="00253928">
        <w:rPr>
          <w:color w:val="000000" w:themeColor="text1"/>
          <w:spacing w:val="-4"/>
        </w:rPr>
        <w:t>комиссии</w:t>
      </w:r>
      <w:r>
        <w:rPr>
          <w:color w:val="000000" w:themeColor="text1"/>
          <w:spacing w:val="-4"/>
        </w:rPr>
        <w:t xml:space="preserve"> в части принятия решения, в которой имеется заинтересованность члена </w:t>
      </w:r>
      <w:r w:rsidRPr="00253928">
        <w:rPr>
          <w:color w:val="000000" w:themeColor="text1"/>
          <w:spacing w:val="-4"/>
        </w:rPr>
        <w:t>Конкурсной комиссии</w:t>
      </w:r>
      <w:r>
        <w:rPr>
          <w:color w:val="000000" w:themeColor="text1"/>
          <w:spacing w:val="-4"/>
        </w:rPr>
        <w:t xml:space="preserve"> (самоотвод).</w:t>
      </w:r>
    </w:p>
    <w:p w14:paraId="1FC386AB" w14:textId="77777777" w:rsidR="00BF5704" w:rsidRDefault="00BF5704" w:rsidP="00234AC6">
      <w:pPr>
        <w:spacing w:after="0"/>
        <w:ind w:firstLine="708"/>
        <w:jc w:val="both"/>
        <w:rPr>
          <w:spacing w:val="-4"/>
        </w:rPr>
      </w:pPr>
      <w:r>
        <w:rPr>
          <w:spacing w:val="-4"/>
        </w:rPr>
        <w:t xml:space="preserve">6.5. При конкурсной оценке обеспечивается: </w:t>
      </w:r>
    </w:p>
    <w:p w14:paraId="2B121501" w14:textId="77777777" w:rsidR="00BF5704" w:rsidRDefault="00C36B99" w:rsidP="00234AC6">
      <w:pPr>
        <w:spacing w:after="0"/>
        <w:ind w:firstLine="708"/>
        <w:jc w:val="both"/>
        <w:rPr>
          <w:spacing w:val="-4"/>
        </w:rPr>
      </w:pPr>
      <w:r>
        <w:rPr>
          <w:spacing w:val="-4"/>
        </w:rPr>
        <w:t>объективность оценки деятельности участников Конкурса в соответствии с Критериями Конкурса, установленными в Приложении № 3 к настоящему Положению;</w:t>
      </w:r>
    </w:p>
    <w:p w14:paraId="6FBC9AC2" w14:textId="77777777" w:rsidR="00C36B99" w:rsidRDefault="00C36B99" w:rsidP="00234AC6">
      <w:pPr>
        <w:spacing w:after="0"/>
        <w:ind w:firstLine="708"/>
        <w:jc w:val="both"/>
        <w:rPr>
          <w:spacing w:val="-4"/>
        </w:rPr>
      </w:pPr>
      <w:r>
        <w:rPr>
          <w:spacing w:val="-4"/>
        </w:rPr>
        <w:t>конфиденциальность оценки участников и результатов Конкурса.</w:t>
      </w:r>
    </w:p>
    <w:p w14:paraId="3189E4B0" w14:textId="77777777" w:rsidR="00C36B99" w:rsidRDefault="00C36B99" w:rsidP="00234AC6">
      <w:pPr>
        <w:spacing w:after="0"/>
        <w:ind w:firstLine="708"/>
        <w:jc w:val="both"/>
        <w:rPr>
          <w:bCs w:val="0"/>
          <w:color w:val="000000" w:themeColor="text1"/>
          <w:spacing w:val="-4"/>
        </w:rPr>
      </w:pPr>
      <w:r>
        <w:rPr>
          <w:spacing w:val="-4"/>
        </w:rPr>
        <w:t xml:space="preserve">6.6. Конкурсная комиссия оценивает конкурсные материалы и результаты участия в конкурсных мероприятиях участников Конкурса в соответствии с критериями, установленными в </w:t>
      </w:r>
      <w:r w:rsidR="00A74E6F">
        <w:rPr>
          <w:spacing w:val="-4"/>
        </w:rPr>
        <w:t>п</w:t>
      </w:r>
      <w:r>
        <w:rPr>
          <w:spacing w:val="-4"/>
        </w:rPr>
        <w:t>риложении № 3 к настоящему Положению. Набранные участнико</w:t>
      </w:r>
      <w:r w:rsidR="00AE7AFF">
        <w:rPr>
          <w:spacing w:val="-4"/>
        </w:rPr>
        <w:t>м</w:t>
      </w:r>
      <w:r>
        <w:rPr>
          <w:spacing w:val="-4"/>
        </w:rPr>
        <w:t xml:space="preserve"> Конкурса по итогам голосования членов </w:t>
      </w:r>
      <w:r w:rsidRPr="00253928">
        <w:rPr>
          <w:color w:val="000000" w:themeColor="text1"/>
          <w:spacing w:val="-4"/>
        </w:rPr>
        <w:t>Конкурсной</w:t>
      </w:r>
      <w:r>
        <w:rPr>
          <w:color w:val="000000" w:themeColor="text1"/>
          <w:spacing w:val="-4"/>
        </w:rPr>
        <w:t xml:space="preserve"> </w:t>
      </w:r>
      <w:r w:rsidRPr="00253928">
        <w:rPr>
          <w:color w:val="000000" w:themeColor="text1"/>
          <w:spacing w:val="-4"/>
        </w:rPr>
        <w:t>комиссии</w:t>
      </w:r>
      <w:r>
        <w:rPr>
          <w:color w:val="000000" w:themeColor="text1"/>
          <w:spacing w:val="-4"/>
        </w:rPr>
        <w:t xml:space="preserve"> баллы по каждому этапу Конкурса </w:t>
      </w:r>
      <w:r w:rsidR="00AE7AFF">
        <w:rPr>
          <w:color w:val="000000" w:themeColor="text1"/>
          <w:spacing w:val="-4"/>
        </w:rPr>
        <w:t xml:space="preserve">заносятся в экспертные листы, заверяются подписью членов </w:t>
      </w:r>
      <w:r w:rsidR="00AE7AFF" w:rsidRPr="00253928">
        <w:rPr>
          <w:color w:val="000000" w:themeColor="text1"/>
          <w:spacing w:val="-4"/>
        </w:rPr>
        <w:t>Конкурсной</w:t>
      </w:r>
      <w:r w:rsidR="00AE7AFF">
        <w:rPr>
          <w:color w:val="000000" w:themeColor="text1"/>
          <w:spacing w:val="-4"/>
        </w:rPr>
        <w:t xml:space="preserve"> </w:t>
      </w:r>
      <w:r w:rsidR="00AE7AFF" w:rsidRPr="00253928">
        <w:rPr>
          <w:color w:val="000000" w:themeColor="text1"/>
          <w:spacing w:val="-4"/>
        </w:rPr>
        <w:t>комиссии</w:t>
      </w:r>
      <w:r w:rsidR="00AE7AFF">
        <w:rPr>
          <w:color w:val="000000" w:themeColor="text1"/>
          <w:spacing w:val="-4"/>
        </w:rPr>
        <w:t xml:space="preserve"> (экспертов), передаются Председателю </w:t>
      </w:r>
      <w:r w:rsidR="00AE7AFF" w:rsidRPr="00253928">
        <w:rPr>
          <w:color w:val="000000" w:themeColor="text1"/>
          <w:spacing w:val="-4"/>
        </w:rPr>
        <w:t>Конкурсной</w:t>
      </w:r>
      <w:r w:rsidR="00AE7AFF">
        <w:rPr>
          <w:color w:val="000000" w:themeColor="text1"/>
          <w:spacing w:val="-4"/>
        </w:rPr>
        <w:t xml:space="preserve"> </w:t>
      </w:r>
      <w:r w:rsidR="00AE7AFF" w:rsidRPr="00253928">
        <w:rPr>
          <w:color w:val="000000" w:themeColor="text1"/>
          <w:spacing w:val="-4"/>
        </w:rPr>
        <w:t>комиссии</w:t>
      </w:r>
      <w:r w:rsidR="00AE7AFF">
        <w:rPr>
          <w:color w:val="000000" w:themeColor="text1"/>
          <w:spacing w:val="-4"/>
        </w:rPr>
        <w:t xml:space="preserve"> для подведения итогов и</w:t>
      </w:r>
      <w:r w:rsidR="00EE4526">
        <w:rPr>
          <w:color w:val="000000" w:themeColor="text1"/>
          <w:spacing w:val="-4"/>
        </w:rPr>
        <w:t xml:space="preserve">, в случае установления равенства голосов членов </w:t>
      </w:r>
      <w:r w:rsidR="00EE4526" w:rsidRPr="00253928">
        <w:rPr>
          <w:color w:val="000000" w:themeColor="text1"/>
          <w:spacing w:val="-4"/>
        </w:rPr>
        <w:t>Конкурсной</w:t>
      </w:r>
      <w:r w:rsidR="00EE4526">
        <w:rPr>
          <w:color w:val="000000" w:themeColor="text1"/>
          <w:spacing w:val="-4"/>
        </w:rPr>
        <w:t xml:space="preserve"> </w:t>
      </w:r>
      <w:r w:rsidR="00EE4526" w:rsidRPr="00253928">
        <w:rPr>
          <w:color w:val="000000" w:themeColor="text1"/>
          <w:spacing w:val="-4"/>
        </w:rPr>
        <w:t>комиссии</w:t>
      </w:r>
      <w:r w:rsidR="00EE4526">
        <w:rPr>
          <w:color w:val="000000" w:themeColor="text1"/>
          <w:spacing w:val="-4"/>
        </w:rPr>
        <w:t xml:space="preserve"> по двум и более участникам Конкурса, принятию окончательного решения с применением права решающего голоса. </w:t>
      </w:r>
    </w:p>
    <w:p w14:paraId="1216F01C" w14:textId="77777777" w:rsidR="00E21149" w:rsidRDefault="00E21149" w:rsidP="00234AC6">
      <w:pPr>
        <w:spacing w:after="0"/>
        <w:ind w:firstLine="708"/>
        <w:jc w:val="both"/>
        <w:rPr>
          <w:spacing w:val="-4"/>
        </w:rPr>
      </w:pPr>
      <w:r>
        <w:rPr>
          <w:color w:val="000000" w:themeColor="text1"/>
          <w:spacing w:val="-4"/>
        </w:rPr>
        <w:t xml:space="preserve">6.7. </w:t>
      </w:r>
      <w:r w:rsidRPr="00122CE8">
        <w:rPr>
          <w:spacing w:val="-4"/>
        </w:rPr>
        <w:t xml:space="preserve">Заседание </w:t>
      </w:r>
      <w:r w:rsidRPr="00253928">
        <w:rPr>
          <w:color w:val="000000" w:themeColor="text1"/>
          <w:spacing w:val="-4"/>
        </w:rPr>
        <w:t>Конкурсной</w:t>
      </w:r>
      <w:r>
        <w:rPr>
          <w:color w:val="000000" w:themeColor="text1"/>
          <w:spacing w:val="-4"/>
        </w:rPr>
        <w:t xml:space="preserve"> </w:t>
      </w:r>
      <w:r w:rsidRPr="00253928">
        <w:rPr>
          <w:color w:val="000000" w:themeColor="text1"/>
          <w:spacing w:val="-4"/>
        </w:rPr>
        <w:t>комиссии</w:t>
      </w:r>
      <w:r w:rsidRPr="00122CE8">
        <w:rPr>
          <w:spacing w:val="-4"/>
        </w:rPr>
        <w:t xml:space="preserve"> считается правомочным, если на нем присутствует </w:t>
      </w:r>
      <w:r>
        <w:rPr>
          <w:spacing w:val="-4"/>
        </w:rPr>
        <w:t>более</w:t>
      </w:r>
      <w:r w:rsidRPr="00122CE8">
        <w:rPr>
          <w:spacing w:val="-4"/>
        </w:rPr>
        <w:t xml:space="preserve"> половины состава </w:t>
      </w:r>
      <w:r w:rsidR="00A74E6F">
        <w:rPr>
          <w:spacing w:val="-4"/>
        </w:rPr>
        <w:t xml:space="preserve">членов </w:t>
      </w:r>
      <w:r w:rsidRPr="00253928">
        <w:rPr>
          <w:color w:val="000000" w:themeColor="text1"/>
          <w:spacing w:val="-4"/>
        </w:rPr>
        <w:t>Конкурсной</w:t>
      </w:r>
      <w:r>
        <w:rPr>
          <w:color w:val="000000" w:themeColor="text1"/>
          <w:spacing w:val="-4"/>
        </w:rPr>
        <w:t xml:space="preserve"> </w:t>
      </w:r>
      <w:r w:rsidRPr="00253928">
        <w:rPr>
          <w:color w:val="000000" w:themeColor="text1"/>
          <w:spacing w:val="-4"/>
        </w:rPr>
        <w:t>комиссии</w:t>
      </w:r>
      <w:r>
        <w:rPr>
          <w:color w:val="000000" w:themeColor="text1"/>
          <w:spacing w:val="-4"/>
        </w:rPr>
        <w:t>, включая председателя</w:t>
      </w:r>
      <w:r w:rsidRPr="00122CE8">
        <w:rPr>
          <w:spacing w:val="-4"/>
        </w:rPr>
        <w:t>.</w:t>
      </w:r>
    </w:p>
    <w:p w14:paraId="1506102E" w14:textId="77777777" w:rsidR="00234AC6" w:rsidRDefault="00E21149" w:rsidP="00A74E6F">
      <w:pPr>
        <w:spacing w:after="0"/>
        <w:ind w:firstLine="708"/>
        <w:jc w:val="both"/>
        <w:rPr>
          <w:spacing w:val="-4"/>
        </w:rPr>
      </w:pPr>
      <w:r>
        <w:rPr>
          <w:spacing w:val="-4"/>
        </w:rPr>
        <w:t xml:space="preserve">6.8. Решение </w:t>
      </w:r>
      <w:r w:rsidRPr="00253928">
        <w:rPr>
          <w:color w:val="000000" w:themeColor="text1"/>
          <w:spacing w:val="-4"/>
        </w:rPr>
        <w:t>Конкурсной</w:t>
      </w:r>
      <w:r>
        <w:rPr>
          <w:color w:val="000000" w:themeColor="text1"/>
          <w:spacing w:val="-4"/>
        </w:rPr>
        <w:t xml:space="preserve"> </w:t>
      </w:r>
      <w:r w:rsidRPr="00253928">
        <w:rPr>
          <w:color w:val="000000" w:themeColor="text1"/>
          <w:spacing w:val="-4"/>
        </w:rPr>
        <w:t>комиссии</w:t>
      </w:r>
      <w:r>
        <w:rPr>
          <w:color w:val="000000" w:themeColor="text1"/>
          <w:spacing w:val="-4"/>
        </w:rPr>
        <w:t xml:space="preserve"> </w:t>
      </w:r>
      <w:r w:rsidRPr="00122CE8">
        <w:rPr>
          <w:spacing w:val="-4"/>
        </w:rPr>
        <w:t xml:space="preserve">оформляется протоколом, который подписывается председателем </w:t>
      </w:r>
      <w:r>
        <w:rPr>
          <w:spacing w:val="-4"/>
        </w:rPr>
        <w:t xml:space="preserve">и членами </w:t>
      </w:r>
      <w:r w:rsidRPr="00253928">
        <w:rPr>
          <w:color w:val="000000" w:themeColor="text1"/>
          <w:spacing w:val="-4"/>
        </w:rPr>
        <w:t>Конкурсной</w:t>
      </w:r>
      <w:r>
        <w:rPr>
          <w:color w:val="000000" w:themeColor="text1"/>
          <w:spacing w:val="-4"/>
        </w:rPr>
        <w:t xml:space="preserve"> </w:t>
      </w:r>
      <w:r w:rsidRPr="00253928">
        <w:rPr>
          <w:color w:val="000000" w:themeColor="text1"/>
          <w:spacing w:val="-4"/>
        </w:rPr>
        <w:t>комиссии</w:t>
      </w:r>
      <w:r w:rsidRPr="00122CE8">
        <w:rPr>
          <w:spacing w:val="-4"/>
        </w:rPr>
        <w:t>.</w:t>
      </w:r>
      <w:r w:rsidR="00BE39A7">
        <w:rPr>
          <w:spacing w:val="-4"/>
        </w:rPr>
        <w:t xml:space="preserve"> Экспертные листы прилагаются к протоколу </w:t>
      </w:r>
      <w:r w:rsidR="00BE39A7" w:rsidRPr="00253928">
        <w:rPr>
          <w:color w:val="000000" w:themeColor="text1"/>
          <w:spacing w:val="-4"/>
        </w:rPr>
        <w:t>Конкурсной</w:t>
      </w:r>
      <w:r w:rsidR="00BE39A7">
        <w:rPr>
          <w:color w:val="000000" w:themeColor="text1"/>
          <w:spacing w:val="-4"/>
        </w:rPr>
        <w:t xml:space="preserve"> </w:t>
      </w:r>
      <w:r w:rsidR="00BE39A7" w:rsidRPr="00253928">
        <w:rPr>
          <w:color w:val="000000" w:themeColor="text1"/>
          <w:spacing w:val="-4"/>
        </w:rPr>
        <w:t>комиссии</w:t>
      </w:r>
      <w:r w:rsidR="00BE39A7">
        <w:rPr>
          <w:color w:val="000000" w:themeColor="text1"/>
          <w:spacing w:val="-4"/>
        </w:rPr>
        <w:t xml:space="preserve"> и являются его неотъемлемой частью</w:t>
      </w:r>
      <w:r w:rsidR="00A74E6F">
        <w:rPr>
          <w:color w:val="000000" w:themeColor="text1"/>
          <w:spacing w:val="-4"/>
        </w:rPr>
        <w:t>.</w:t>
      </w:r>
      <w:r w:rsidR="00234AC6" w:rsidRPr="00122CE8">
        <w:rPr>
          <w:spacing w:val="-4"/>
        </w:rPr>
        <w:t xml:space="preserve"> </w:t>
      </w:r>
    </w:p>
    <w:p w14:paraId="24A77C6B" w14:textId="77777777" w:rsidR="00234AC6" w:rsidRDefault="00234AC6" w:rsidP="00234AC6">
      <w:pPr>
        <w:spacing w:after="0"/>
        <w:ind w:firstLine="708"/>
        <w:jc w:val="both"/>
        <w:rPr>
          <w:spacing w:val="-4"/>
        </w:rPr>
      </w:pPr>
      <w:r>
        <w:rPr>
          <w:spacing w:val="-4"/>
        </w:rPr>
        <w:t>6.</w:t>
      </w:r>
      <w:r w:rsidR="00BE39A7">
        <w:rPr>
          <w:spacing w:val="-4"/>
        </w:rPr>
        <w:t>9</w:t>
      </w:r>
      <w:r>
        <w:rPr>
          <w:spacing w:val="-4"/>
        </w:rPr>
        <w:t xml:space="preserve">. Решение </w:t>
      </w:r>
      <w:r w:rsidR="00BE39A7" w:rsidRPr="00253928">
        <w:rPr>
          <w:color w:val="000000" w:themeColor="text1"/>
          <w:spacing w:val="-4"/>
        </w:rPr>
        <w:t>Конкурсной</w:t>
      </w:r>
      <w:r w:rsidR="00BE39A7">
        <w:rPr>
          <w:color w:val="000000" w:themeColor="text1"/>
          <w:spacing w:val="-4"/>
        </w:rPr>
        <w:t xml:space="preserve"> </w:t>
      </w:r>
      <w:r w:rsidR="00BE39A7" w:rsidRPr="00253928">
        <w:rPr>
          <w:color w:val="000000" w:themeColor="text1"/>
          <w:spacing w:val="-4"/>
        </w:rPr>
        <w:t>комиссии</w:t>
      </w:r>
      <w:r>
        <w:rPr>
          <w:spacing w:val="-4"/>
        </w:rPr>
        <w:t xml:space="preserve"> является окончательным и апелляции не подлежит.</w:t>
      </w:r>
      <w:r w:rsidR="00A74E6F">
        <w:rPr>
          <w:spacing w:val="-4"/>
        </w:rPr>
        <w:t xml:space="preserve"> </w:t>
      </w:r>
    </w:p>
    <w:p w14:paraId="485CE831" w14:textId="77777777" w:rsidR="00234AC6" w:rsidRPr="00BF0584" w:rsidRDefault="00234AC6" w:rsidP="00234AC6">
      <w:pPr>
        <w:spacing w:after="0"/>
        <w:jc w:val="both"/>
        <w:rPr>
          <w:spacing w:val="-4"/>
        </w:rPr>
      </w:pPr>
    </w:p>
    <w:p w14:paraId="2F44790B" w14:textId="77777777" w:rsidR="00234AC6" w:rsidRPr="00BF0584" w:rsidRDefault="00234AC6" w:rsidP="00CD4707">
      <w:pPr>
        <w:pStyle w:val="a7"/>
        <w:numPr>
          <w:ilvl w:val="0"/>
          <w:numId w:val="12"/>
        </w:numPr>
        <w:spacing w:after="0" w:line="240" w:lineRule="auto"/>
        <w:jc w:val="center"/>
        <w:rPr>
          <w:spacing w:val="-4"/>
        </w:rPr>
      </w:pPr>
      <w:r w:rsidRPr="00BF0584">
        <w:rPr>
          <w:spacing w:val="-4"/>
        </w:rPr>
        <w:t>Подведение итогов и награждение победителей</w:t>
      </w:r>
    </w:p>
    <w:p w14:paraId="70E45B48" w14:textId="77777777" w:rsidR="00A94754" w:rsidRPr="00A94754" w:rsidRDefault="00A94754" w:rsidP="00A94754">
      <w:pPr>
        <w:pStyle w:val="a7"/>
        <w:spacing w:after="0" w:line="240" w:lineRule="auto"/>
        <w:rPr>
          <w:b/>
          <w:spacing w:val="-4"/>
        </w:rPr>
      </w:pPr>
    </w:p>
    <w:p w14:paraId="038ED385" w14:textId="77777777" w:rsidR="00A74E6F" w:rsidRDefault="00234AC6" w:rsidP="00234AC6">
      <w:pPr>
        <w:pStyle w:val="ad"/>
        <w:spacing w:line="276" w:lineRule="auto"/>
        <w:ind w:firstLine="567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 xml:space="preserve">7.1. </w:t>
      </w:r>
      <w:bookmarkStart w:id="1" w:name="_Hlk122704231"/>
      <w:r w:rsidRPr="00122CE8">
        <w:rPr>
          <w:rFonts w:ascii="Times New Roman" w:hAnsi="Times New Roman"/>
          <w:spacing w:val="-4"/>
        </w:rPr>
        <w:t xml:space="preserve">По результатам </w:t>
      </w:r>
      <w:r w:rsidR="00A74E6F">
        <w:rPr>
          <w:rFonts w:ascii="Times New Roman" w:hAnsi="Times New Roman"/>
          <w:spacing w:val="-4"/>
        </w:rPr>
        <w:t>оценки Конкурсной комиссии очного этапа</w:t>
      </w:r>
      <w:r w:rsidRPr="00122CE8">
        <w:rPr>
          <w:rFonts w:ascii="Times New Roman" w:hAnsi="Times New Roman"/>
          <w:spacing w:val="-4"/>
        </w:rPr>
        <w:t xml:space="preserve"> определяются победители и призеры Конкурса</w:t>
      </w:r>
      <w:r w:rsidR="00A74E6F">
        <w:rPr>
          <w:rFonts w:ascii="Times New Roman" w:hAnsi="Times New Roman"/>
          <w:spacing w:val="-4"/>
        </w:rPr>
        <w:t xml:space="preserve"> в двух категориях:</w:t>
      </w:r>
    </w:p>
    <w:p w14:paraId="19553A42" w14:textId="77777777" w:rsidR="00A74E6F" w:rsidRDefault="00A74E6F" w:rsidP="00234AC6">
      <w:pPr>
        <w:pStyle w:val="ad"/>
        <w:spacing w:line="276" w:lineRule="auto"/>
        <w:ind w:firstLine="567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в категории «стаж педагогической работы от года до трех лет» - 1 место (Победитель), 2 место, 3 место;</w:t>
      </w:r>
    </w:p>
    <w:p w14:paraId="75A8BE81" w14:textId="77777777" w:rsidR="00A74E6F" w:rsidRDefault="00A74E6F" w:rsidP="00234AC6">
      <w:pPr>
        <w:pStyle w:val="ad"/>
        <w:spacing w:line="276" w:lineRule="auto"/>
        <w:ind w:firstLine="567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в категории «стаж педагогической работы более трех лет» - 1 место (Победитель), 2 место, 3 место.</w:t>
      </w:r>
    </w:p>
    <w:p w14:paraId="65A15478" w14:textId="77777777" w:rsidR="00234AC6" w:rsidRPr="00122CE8" w:rsidRDefault="00234AC6" w:rsidP="00234AC6">
      <w:pPr>
        <w:pStyle w:val="ad"/>
        <w:spacing w:line="276" w:lineRule="auto"/>
        <w:ind w:firstLine="567"/>
        <w:jc w:val="both"/>
        <w:rPr>
          <w:rFonts w:ascii="Times New Roman" w:hAnsi="Times New Roman"/>
          <w:spacing w:val="-4"/>
        </w:rPr>
      </w:pPr>
      <w:r w:rsidRPr="00122CE8">
        <w:rPr>
          <w:rFonts w:ascii="Times New Roman" w:hAnsi="Times New Roman"/>
          <w:spacing w:val="-4"/>
        </w:rPr>
        <w:t>Победители и призеры Конкурса награждаются дипломами</w:t>
      </w:r>
      <w:r>
        <w:rPr>
          <w:rFonts w:ascii="Times New Roman" w:hAnsi="Times New Roman"/>
          <w:spacing w:val="-4"/>
        </w:rPr>
        <w:t xml:space="preserve"> и призами. </w:t>
      </w:r>
      <w:r w:rsidR="00A74E6F">
        <w:rPr>
          <w:rFonts w:ascii="Times New Roman" w:hAnsi="Times New Roman"/>
          <w:spacing w:val="-4"/>
        </w:rPr>
        <w:t>В каждой категории определяется не более одного победителя и не более двух призеров (2, 3 места).</w:t>
      </w:r>
    </w:p>
    <w:bookmarkEnd w:id="1"/>
    <w:p w14:paraId="7932784D" w14:textId="77777777" w:rsidR="00234AC6" w:rsidRPr="00122CE8" w:rsidRDefault="00234AC6" w:rsidP="00234AC6">
      <w:pPr>
        <w:pStyle w:val="ad"/>
        <w:spacing w:line="276" w:lineRule="auto"/>
        <w:ind w:firstLine="567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7</w:t>
      </w:r>
      <w:r w:rsidRPr="00122CE8">
        <w:rPr>
          <w:rFonts w:ascii="Times New Roman" w:hAnsi="Times New Roman"/>
          <w:spacing w:val="-4"/>
        </w:rPr>
        <w:t>.</w:t>
      </w:r>
      <w:r>
        <w:rPr>
          <w:rFonts w:ascii="Times New Roman" w:hAnsi="Times New Roman"/>
          <w:spacing w:val="-4"/>
        </w:rPr>
        <w:t>2</w:t>
      </w:r>
      <w:r w:rsidRPr="00122CE8">
        <w:rPr>
          <w:rFonts w:ascii="Times New Roman" w:hAnsi="Times New Roman"/>
          <w:spacing w:val="-4"/>
        </w:rPr>
        <w:t xml:space="preserve">. </w:t>
      </w:r>
      <w:r w:rsidR="00A74E6F">
        <w:rPr>
          <w:rFonts w:ascii="Times New Roman" w:hAnsi="Times New Roman"/>
          <w:spacing w:val="-4"/>
        </w:rPr>
        <w:t>Конкурсная комиссия</w:t>
      </w:r>
      <w:r w:rsidRPr="00122CE8">
        <w:rPr>
          <w:rFonts w:ascii="Times New Roman" w:hAnsi="Times New Roman"/>
          <w:spacing w:val="-4"/>
        </w:rPr>
        <w:t xml:space="preserve"> может принять решение о присуждении доп</w:t>
      </w:r>
      <w:r>
        <w:rPr>
          <w:rFonts w:ascii="Times New Roman" w:hAnsi="Times New Roman"/>
          <w:spacing w:val="-4"/>
        </w:rPr>
        <w:t>олнительных номинаций конкурса, оформлени</w:t>
      </w:r>
      <w:r w:rsidR="00A74E6F">
        <w:rPr>
          <w:rFonts w:ascii="Times New Roman" w:hAnsi="Times New Roman"/>
          <w:spacing w:val="-4"/>
        </w:rPr>
        <w:t>и</w:t>
      </w:r>
      <w:r>
        <w:rPr>
          <w:rFonts w:ascii="Times New Roman" w:hAnsi="Times New Roman"/>
          <w:spacing w:val="-4"/>
        </w:rPr>
        <w:t xml:space="preserve"> благодарственных писем</w:t>
      </w:r>
      <w:r w:rsidR="00A74E6F">
        <w:rPr>
          <w:rFonts w:ascii="Times New Roman" w:hAnsi="Times New Roman"/>
          <w:spacing w:val="-4"/>
        </w:rPr>
        <w:t xml:space="preserve"> номинантам. Дополнительные номинации в призовой фонд не включаются. </w:t>
      </w:r>
    </w:p>
    <w:p w14:paraId="08872322" w14:textId="77777777" w:rsidR="00234AC6" w:rsidRPr="00BF0584" w:rsidRDefault="00234AC6" w:rsidP="00CD4707">
      <w:pPr>
        <w:pStyle w:val="a7"/>
        <w:numPr>
          <w:ilvl w:val="0"/>
          <w:numId w:val="12"/>
        </w:numPr>
        <w:spacing w:after="0" w:line="240" w:lineRule="auto"/>
        <w:jc w:val="center"/>
        <w:rPr>
          <w:spacing w:val="-4"/>
        </w:rPr>
      </w:pPr>
      <w:r w:rsidRPr="00BF0584">
        <w:rPr>
          <w:spacing w:val="-4"/>
        </w:rPr>
        <w:lastRenderedPageBreak/>
        <w:t>Финансирование</w:t>
      </w:r>
    </w:p>
    <w:p w14:paraId="435B860D" w14:textId="77777777" w:rsidR="00A94754" w:rsidRPr="00A94754" w:rsidRDefault="00A94754" w:rsidP="00A94754">
      <w:pPr>
        <w:pStyle w:val="a7"/>
        <w:spacing w:after="0" w:line="240" w:lineRule="auto"/>
        <w:rPr>
          <w:b/>
          <w:spacing w:val="-4"/>
        </w:rPr>
      </w:pPr>
    </w:p>
    <w:p w14:paraId="29326B21" w14:textId="043C4DB0" w:rsidR="00234AC6" w:rsidRPr="00C77376" w:rsidRDefault="00234AC6" w:rsidP="00C96588">
      <w:pPr>
        <w:spacing w:after="0" w:line="240" w:lineRule="auto"/>
        <w:jc w:val="both"/>
        <w:rPr>
          <w:spacing w:val="-4"/>
        </w:rPr>
      </w:pPr>
      <w:r w:rsidRPr="00122CE8">
        <w:rPr>
          <w:spacing w:val="-4"/>
        </w:rPr>
        <w:t xml:space="preserve"> </w:t>
      </w:r>
      <w:r w:rsidRPr="00122CE8">
        <w:rPr>
          <w:spacing w:val="-4"/>
        </w:rPr>
        <w:tab/>
      </w:r>
      <w:r>
        <w:rPr>
          <w:spacing w:val="-4"/>
        </w:rPr>
        <w:t>8</w:t>
      </w:r>
      <w:r w:rsidRPr="00122CE8">
        <w:rPr>
          <w:spacing w:val="-4"/>
        </w:rPr>
        <w:t>.1</w:t>
      </w:r>
      <w:r w:rsidRPr="00122CE8">
        <w:rPr>
          <w:b/>
          <w:spacing w:val="-4"/>
        </w:rPr>
        <w:t xml:space="preserve">. </w:t>
      </w:r>
      <w:r w:rsidRPr="00982259">
        <w:rPr>
          <w:spacing w:val="-4"/>
        </w:rPr>
        <w:t xml:space="preserve">Финансирование Конкурса осуществляется </w:t>
      </w:r>
      <w:r w:rsidR="00AF594F" w:rsidRPr="00982259">
        <w:rPr>
          <w:spacing w:val="-4"/>
        </w:rPr>
        <w:t xml:space="preserve">Министерством образования и науки Республики Татарстан </w:t>
      </w:r>
      <w:r w:rsidR="008E70AC" w:rsidRPr="00982259">
        <w:rPr>
          <w:spacing w:val="-4"/>
        </w:rPr>
        <w:t xml:space="preserve">в пределах </w:t>
      </w:r>
      <w:r w:rsidRPr="00982259">
        <w:rPr>
          <w:spacing w:val="-4"/>
        </w:rPr>
        <w:t>бюджет</w:t>
      </w:r>
      <w:r w:rsidR="006C07EE" w:rsidRPr="00982259">
        <w:rPr>
          <w:spacing w:val="-4"/>
        </w:rPr>
        <w:t>ных</w:t>
      </w:r>
      <w:r w:rsidRPr="00982259">
        <w:rPr>
          <w:spacing w:val="-4"/>
        </w:rPr>
        <w:t xml:space="preserve"> </w:t>
      </w:r>
      <w:r w:rsidR="008E70AC" w:rsidRPr="00982259">
        <w:rPr>
          <w:spacing w:val="-4"/>
        </w:rPr>
        <w:t xml:space="preserve">ассигнований </w:t>
      </w:r>
      <w:r w:rsidR="00C96588" w:rsidRPr="00982259">
        <w:rPr>
          <w:spacing w:val="-4"/>
        </w:rPr>
        <w:t xml:space="preserve">бюджета </w:t>
      </w:r>
      <w:r w:rsidRPr="00982259">
        <w:rPr>
          <w:spacing w:val="-4"/>
        </w:rPr>
        <w:t>Республики Татарстан</w:t>
      </w:r>
      <w:r w:rsidR="00217F84" w:rsidRPr="00982259">
        <w:rPr>
          <w:spacing w:val="-4"/>
        </w:rPr>
        <w:t>, предусмотренных государственной программой Республики Татарстан «Стратегическое управление талантами в Республике Татарстан», утвержденной постановлением Кабинета Министров Республики Татарстан от 03.12.2014 № 943</w:t>
      </w:r>
      <w:r w:rsidR="006C07EE" w:rsidRPr="00982259">
        <w:rPr>
          <w:spacing w:val="-4"/>
        </w:rPr>
        <w:t>.</w:t>
      </w:r>
    </w:p>
    <w:p w14:paraId="0E4492A1" w14:textId="77777777" w:rsidR="00234AC6" w:rsidRDefault="00234AC6" w:rsidP="00234AC6">
      <w:pPr>
        <w:spacing w:after="0"/>
        <w:ind w:firstLine="708"/>
        <w:jc w:val="both"/>
        <w:rPr>
          <w:spacing w:val="-4"/>
        </w:rPr>
      </w:pPr>
      <w:r>
        <w:rPr>
          <w:spacing w:val="-4"/>
        </w:rPr>
        <w:t>8</w:t>
      </w:r>
      <w:r w:rsidRPr="00122CE8">
        <w:rPr>
          <w:spacing w:val="-4"/>
        </w:rPr>
        <w:t xml:space="preserve">.2. Командировочные расходы участников </w:t>
      </w:r>
      <w:r>
        <w:rPr>
          <w:spacing w:val="-4"/>
        </w:rPr>
        <w:t>К</w:t>
      </w:r>
      <w:r w:rsidR="00BF0584">
        <w:rPr>
          <w:spacing w:val="-4"/>
        </w:rPr>
        <w:t>онкурса осуществля</w:t>
      </w:r>
      <w:r w:rsidR="00BF0584" w:rsidRPr="00C77376">
        <w:rPr>
          <w:spacing w:val="-4"/>
        </w:rPr>
        <w:t>ю</w:t>
      </w:r>
      <w:r w:rsidRPr="00122CE8">
        <w:rPr>
          <w:spacing w:val="-4"/>
        </w:rPr>
        <w:t>тся за счет направляющей стороны.</w:t>
      </w:r>
    </w:p>
    <w:p w14:paraId="77B9E275" w14:textId="77777777" w:rsidR="00234AC6" w:rsidRPr="00E51580" w:rsidRDefault="00234AC6" w:rsidP="00234AC6">
      <w:pPr>
        <w:spacing w:after="0"/>
        <w:ind w:firstLine="708"/>
        <w:jc w:val="both"/>
        <w:rPr>
          <w:spacing w:val="-4"/>
        </w:rPr>
      </w:pPr>
      <w:r>
        <w:rPr>
          <w:spacing w:val="-4"/>
        </w:rPr>
        <w:t xml:space="preserve">8.3. </w:t>
      </w:r>
      <w:r w:rsidRPr="00E51580">
        <w:rPr>
          <w:spacing w:val="-4"/>
        </w:rPr>
        <w:t xml:space="preserve">Призовой фонд Конкурса </w:t>
      </w:r>
      <w:r w:rsidR="00C96588">
        <w:rPr>
          <w:spacing w:val="-4"/>
        </w:rPr>
        <w:t>(в случае наличия бюджетных ассигнований на соответствующий финансовый год, указанных в пункте 8.1. настоящего Положения)</w:t>
      </w:r>
      <w:r w:rsidR="00C96588" w:rsidRPr="00E51580">
        <w:rPr>
          <w:spacing w:val="-4"/>
        </w:rPr>
        <w:t xml:space="preserve"> </w:t>
      </w:r>
      <w:r w:rsidRPr="00E51580">
        <w:rPr>
          <w:spacing w:val="-4"/>
        </w:rPr>
        <w:t>на каждую категорию составляет:</w:t>
      </w:r>
    </w:p>
    <w:p w14:paraId="313196A5" w14:textId="77777777" w:rsidR="00234AC6" w:rsidRPr="00AF594F" w:rsidRDefault="00234AC6" w:rsidP="00234AC6">
      <w:pPr>
        <w:spacing w:after="0"/>
        <w:ind w:firstLine="708"/>
        <w:jc w:val="both"/>
        <w:rPr>
          <w:spacing w:val="-4"/>
        </w:rPr>
      </w:pPr>
      <w:r w:rsidRPr="00E51580">
        <w:rPr>
          <w:spacing w:val="-4"/>
        </w:rPr>
        <w:t xml:space="preserve">1 </w:t>
      </w:r>
      <w:r w:rsidRPr="00AF594F">
        <w:rPr>
          <w:spacing w:val="-4"/>
        </w:rPr>
        <w:t xml:space="preserve">место – </w:t>
      </w:r>
      <w:r w:rsidR="00BF0584" w:rsidRPr="00AF594F">
        <w:rPr>
          <w:spacing w:val="-4"/>
        </w:rPr>
        <w:t xml:space="preserve">не более </w:t>
      </w:r>
      <w:r w:rsidRPr="00AF594F">
        <w:rPr>
          <w:spacing w:val="-4"/>
        </w:rPr>
        <w:t>500 тыс. руб.;</w:t>
      </w:r>
    </w:p>
    <w:p w14:paraId="566D0065" w14:textId="77777777" w:rsidR="00234AC6" w:rsidRPr="00AF594F" w:rsidRDefault="00234AC6" w:rsidP="00234AC6">
      <w:pPr>
        <w:spacing w:after="0"/>
        <w:ind w:firstLine="708"/>
        <w:jc w:val="both"/>
        <w:rPr>
          <w:spacing w:val="-4"/>
        </w:rPr>
      </w:pPr>
      <w:r w:rsidRPr="00AF594F">
        <w:rPr>
          <w:spacing w:val="-4"/>
        </w:rPr>
        <w:t xml:space="preserve">2 место – </w:t>
      </w:r>
      <w:r w:rsidR="00BF0584" w:rsidRPr="00AF594F">
        <w:rPr>
          <w:spacing w:val="-4"/>
        </w:rPr>
        <w:t xml:space="preserve">не более </w:t>
      </w:r>
      <w:r w:rsidRPr="00AF594F">
        <w:rPr>
          <w:spacing w:val="-4"/>
        </w:rPr>
        <w:t>350 тыс. руб.;</w:t>
      </w:r>
    </w:p>
    <w:p w14:paraId="2EB51555" w14:textId="77777777" w:rsidR="00234AC6" w:rsidRPr="00AF594F" w:rsidRDefault="00234AC6" w:rsidP="00234AC6">
      <w:pPr>
        <w:spacing w:after="0"/>
        <w:ind w:firstLine="708"/>
        <w:jc w:val="both"/>
        <w:rPr>
          <w:spacing w:val="-4"/>
        </w:rPr>
      </w:pPr>
      <w:r w:rsidRPr="00AF594F">
        <w:rPr>
          <w:spacing w:val="-4"/>
        </w:rPr>
        <w:t xml:space="preserve">3 место – </w:t>
      </w:r>
      <w:r w:rsidR="00BF0584" w:rsidRPr="00AF594F">
        <w:rPr>
          <w:spacing w:val="-4"/>
        </w:rPr>
        <w:t xml:space="preserve">не более </w:t>
      </w:r>
      <w:r w:rsidRPr="00AF594F">
        <w:rPr>
          <w:spacing w:val="-4"/>
        </w:rPr>
        <w:t>250 тыс. руб.</w:t>
      </w:r>
    </w:p>
    <w:p w14:paraId="74003445" w14:textId="77777777" w:rsidR="00BF0584" w:rsidRDefault="00BF0584" w:rsidP="00234AC6">
      <w:pPr>
        <w:spacing w:after="0"/>
        <w:ind w:firstLine="708"/>
        <w:jc w:val="both"/>
        <w:rPr>
          <w:spacing w:val="-4"/>
        </w:rPr>
      </w:pPr>
      <w:r w:rsidRPr="00AF594F">
        <w:rPr>
          <w:spacing w:val="-4"/>
        </w:rPr>
        <w:t>В каждой категории присуждается одно первое место – победителю Конкурса, одно второе место и не более двух третьих мест – призерам Конкурса. При этом при присуждении двух третьих мест призовой фонд за соответствующее призовое место делится между указанными призерами поровну.</w:t>
      </w:r>
    </w:p>
    <w:p w14:paraId="46E22577" w14:textId="77777777" w:rsidR="00BF0584" w:rsidRDefault="00BF0584" w:rsidP="00234AC6">
      <w:pPr>
        <w:spacing w:after="0"/>
        <w:ind w:firstLine="708"/>
        <w:jc w:val="both"/>
        <w:rPr>
          <w:spacing w:val="-4"/>
        </w:rPr>
      </w:pPr>
    </w:p>
    <w:p w14:paraId="6CC41D5F" w14:textId="77777777" w:rsidR="00234AC6" w:rsidRPr="00BF0584" w:rsidRDefault="00234AC6" w:rsidP="00CD4707">
      <w:pPr>
        <w:pStyle w:val="a7"/>
        <w:numPr>
          <w:ilvl w:val="0"/>
          <w:numId w:val="12"/>
        </w:numPr>
        <w:spacing w:after="0"/>
        <w:jc w:val="center"/>
        <w:rPr>
          <w:bCs w:val="0"/>
          <w:spacing w:val="-4"/>
        </w:rPr>
      </w:pPr>
      <w:r w:rsidRPr="00BF0584">
        <w:rPr>
          <w:spacing w:val="-4"/>
        </w:rPr>
        <w:t>Награждение</w:t>
      </w:r>
    </w:p>
    <w:p w14:paraId="3AA7A8DE" w14:textId="77777777" w:rsidR="00A94754" w:rsidRPr="00A94754" w:rsidRDefault="00A94754" w:rsidP="00A94754">
      <w:pPr>
        <w:pStyle w:val="a7"/>
        <w:spacing w:after="0"/>
        <w:rPr>
          <w:b/>
          <w:bCs w:val="0"/>
          <w:spacing w:val="-4"/>
        </w:rPr>
      </w:pPr>
    </w:p>
    <w:p w14:paraId="4D062118" w14:textId="77777777" w:rsidR="00234AC6" w:rsidRDefault="00234AC6" w:rsidP="00234AC6">
      <w:pPr>
        <w:spacing w:after="0"/>
        <w:ind w:firstLine="708"/>
        <w:jc w:val="both"/>
        <w:rPr>
          <w:spacing w:val="-4"/>
        </w:rPr>
      </w:pPr>
      <w:r>
        <w:rPr>
          <w:spacing w:val="-4"/>
        </w:rPr>
        <w:t>9.1. Награждение победителей и призеров Конкурса осуществляется в торжественной обстановке.</w:t>
      </w:r>
    </w:p>
    <w:p w14:paraId="7F306464" w14:textId="77777777" w:rsidR="00BF0584" w:rsidRPr="007B064E" w:rsidRDefault="00234AC6" w:rsidP="00234AC6">
      <w:pPr>
        <w:spacing w:after="0"/>
        <w:ind w:firstLine="708"/>
        <w:jc w:val="both"/>
        <w:rPr>
          <w:spacing w:val="-4"/>
        </w:rPr>
      </w:pPr>
      <w:r>
        <w:rPr>
          <w:spacing w:val="-4"/>
        </w:rPr>
        <w:t xml:space="preserve">9.2. Победители и призеры получают </w:t>
      </w:r>
      <w:r w:rsidR="00C96588">
        <w:rPr>
          <w:spacing w:val="-4"/>
        </w:rPr>
        <w:t xml:space="preserve">приз в форме </w:t>
      </w:r>
      <w:r>
        <w:rPr>
          <w:spacing w:val="-4"/>
        </w:rPr>
        <w:t>денежно</w:t>
      </w:r>
      <w:r w:rsidR="00C96588">
        <w:rPr>
          <w:spacing w:val="-4"/>
        </w:rPr>
        <w:t>го</w:t>
      </w:r>
      <w:r>
        <w:rPr>
          <w:spacing w:val="-4"/>
        </w:rPr>
        <w:t xml:space="preserve"> </w:t>
      </w:r>
      <w:r w:rsidRPr="007B064E">
        <w:rPr>
          <w:spacing w:val="-4"/>
        </w:rPr>
        <w:t>вознаграждени</w:t>
      </w:r>
      <w:r w:rsidR="00C96588" w:rsidRPr="007B064E">
        <w:rPr>
          <w:spacing w:val="-4"/>
        </w:rPr>
        <w:t xml:space="preserve">я </w:t>
      </w:r>
      <w:r w:rsidR="00BF0584" w:rsidRPr="007B064E">
        <w:rPr>
          <w:spacing w:val="-4"/>
        </w:rPr>
        <w:t>или в иной форме, определяемой Министерством в установленном порядке.</w:t>
      </w:r>
    </w:p>
    <w:p w14:paraId="7E8845E3" w14:textId="77777777" w:rsidR="00234AC6" w:rsidRDefault="00BF0584" w:rsidP="00234AC6">
      <w:pPr>
        <w:spacing w:after="0"/>
        <w:ind w:firstLine="708"/>
        <w:jc w:val="both"/>
        <w:rPr>
          <w:spacing w:val="-4"/>
        </w:rPr>
      </w:pPr>
      <w:r w:rsidRPr="007B064E">
        <w:rPr>
          <w:spacing w:val="-4"/>
        </w:rPr>
        <w:t>В случае определения приза в форме денежного вознаграждения, указанное вознаграждение перечисляется победителю, призеру Конкурса</w:t>
      </w:r>
      <w:r w:rsidR="00234AC6" w:rsidRPr="007B064E">
        <w:rPr>
          <w:spacing w:val="-4"/>
        </w:rPr>
        <w:t xml:space="preserve"> на дебетов</w:t>
      </w:r>
      <w:r w:rsidR="00C96588" w:rsidRPr="007B064E">
        <w:rPr>
          <w:spacing w:val="-4"/>
        </w:rPr>
        <w:t>ый расчетный счет, открытый в российской кредитной организации</w:t>
      </w:r>
      <w:r w:rsidRPr="007B064E">
        <w:rPr>
          <w:spacing w:val="-4"/>
        </w:rPr>
        <w:t>, в сроки, установленные приказом Министерства об итогах проведения Конкурса</w:t>
      </w:r>
      <w:r w:rsidR="00C96588" w:rsidRPr="007B064E">
        <w:rPr>
          <w:spacing w:val="-4"/>
        </w:rPr>
        <w:t>.</w:t>
      </w:r>
      <w:r w:rsidR="00234AC6">
        <w:rPr>
          <w:spacing w:val="-4"/>
        </w:rPr>
        <w:t xml:space="preserve"> </w:t>
      </w:r>
    </w:p>
    <w:p w14:paraId="4CEE1584" w14:textId="26BB2702" w:rsidR="00234AC6" w:rsidRDefault="00234AC6" w:rsidP="00234AC6">
      <w:pPr>
        <w:spacing w:after="0"/>
        <w:ind w:firstLine="708"/>
        <w:jc w:val="both"/>
        <w:rPr>
          <w:spacing w:val="-4"/>
        </w:rPr>
      </w:pPr>
      <w:r>
        <w:rPr>
          <w:spacing w:val="-4"/>
        </w:rPr>
        <w:t xml:space="preserve">9.3. </w:t>
      </w:r>
      <w:r w:rsidR="00A32DC2">
        <w:rPr>
          <w:spacing w:val="-4"/>
        </w:rPr>
        <w:t xml:space="preserve">Комплект </w:t>
      </w:r>
      <w:r>
        <w:rPr>
          <w:spacing w:val="-4"/>
        </w:rPr>
        <w:t xml:space="preserve">документов, необходимый для выплаты денежных средств, </w:t>
      </w:r>
      <w:r w:rsidR="00A32DC2">
        <w:rPr>
          <w:spacing w:val="-4"/>
        </w:rPr>
        <w:t>направляетс</w:t>
      </w:r>
      <w:r>
        <w:rPr>
          <w:spacing w:val="-4"/>
        </w:rPr>
        <w:t xml:space="preserve">я победителями и призерами </w:t>
      </w:r>
      <w:r w:rsidR="00C77376">
        <w:rPr>
          <w:spacing w:val="-4"/>
        </w:rPr>
        <w:t xml:space="preserve">в </w:t>
      </w:r>
      <w:r w:rsidR="00C77376" w:rsidRPr="00D64656">
        <w:rPr>
          <w:spacing w:val="-4"/>
        </w:rPr>
        <w:t>ЦОПП РТ</w:t>
      </w:r>
      <w:r w:rsidR="00A32DC2">
        <w:rPr>
          <w:spacing w:val="-4"/>
        </w:rPr>
        <w:t xml:space="preserve">: копия </w:t>
      </w:r>
      <w:r w:rsidR="001C79E0" w:rsidRPr="007B064E">
        <w:rPr>
          <w:spacing w:val="-4"/>
        </w:rPr>
        <w:t>документа, удостоверяющего личность</w:t>
      </w:r>
      <w:r w:rsidR="00A32DC2" w:rsidRPr="007B064E">
        <w:rPr>
          <w:spacing w:val="-4"/>
        </w:rPr>
        <w:t>, ИНН, СНИЛС, реквизиты расчетного счета.</w:t>
      </w:r>
      <w:r w:rsidR="00A32DC2">
        <w:rPr>
          <w:spacing w:val="-4"/>
        </w:rPr>
        <w:t xml:space="preserve"> </w:t>
      </w:r>
    </w:p>
    <w:p w14:paraId="64BC5320" w14:textId="77777777" w:rsidR="005E33F8" w:rsidRDefault="005E33F8" w:rsidP="00234AC6">
      <w:pPr>
        <w:spacing w:after="0"/>
        <w:ind w:firstLine="708"/>
        <w:jc w:val="both"/>
        <w:rPr>
          <w:spacing w:val="-4"/>
        </w:rPr>
      </w:pPr>
    </w:p>
    <w:p w14:paraId="27CDDB3A" w14:textId="77777777" w:rsidR="005E33F8" w:rsidRPr="001C79E0" w:rsidRDefault="005E33F8" w:rsidP="00CD4707">
      <w:pPr>
        <w:pStyle w:val="a7"/>
        <w:numPr>
          <w:ilvl w:val="0"/>
          <w:numId w:val="12"/>
        </w:numPr>
        <w:spacing w:after="0"/>
        <w:jc w:val="center"/>
        <w:rPr>
          <w:bCs w:val="0"/>
          <w:spacing w:val="-4"/>
        </w:rPr>
      </w:pPr>
      <w:r w:rsidRPr="001C79E0">
        <w:rPr>
          <w:spacing w:val="-4"/>
        </w:rPr>
        <w:t>Заключительные положения</w:t>
      </w:r>
      <w:r w:rsidR="00134B8D" w:rsidRPr="001C79E0">
        <w:rPr>
          <w:spacing w:val="-4"/>
        </w:rPr>
        <w:t xml:space="preserve"> </w:t>
      </w:r>
    </w:p>
    <w:p w14:paraId="1F60096D" w14:textId="77777777" w:rsidR="00A94754" w:rsidRPr="00A94754" w:rsidRDefault="00A94754" w:rsidP="00A94754">
      <w:pPr>
        <w:pStyle w:val="a7"/>
        <w:spacing w:after="0"/>
        <w:rPr>
          <w:b/>
          <w:bCs w:val="0"/>
          <w:spacing w:val="-4"/>
        </w:rPr>
      </w:pPr>
    </w:p>
    <w:p w14:paraId="42566DC5" w14:textId="77777777" w:rsidR="005E33F8" w:rsidRPr="005E33F8" w:rsidRDefault="005E33F8" w:rsidP="00134B8D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>Для участников Конкурса, прошедших регистрацию</w:t>
      </w:r>
      <w:r w:rsidR="00427EEE">
        <w:rPr>
          <w:spacing w:val="-4"/>
        </w:rPr>
        <w:t xml:space="preserve"> на участие в Конкурс</w:t>
      </w:r>
      <w:r w:rsidR="001C79E0" w:rsidRPr="00C77376">
        <w:rPr>
          <w:spacing w:val="-4"/>
        </w:rPr>
        <w:t>е</w:t>
      </w:r>
      <w:r w:rsidR="00427EEE">
        <w:rPr>
          <w:spacing w:val="-4"/>
        </w:rPr>
        <w:t xml:space="preserve"> предусмотрено бесплатное обучение на Платформе </w:t>
      </w:r>
      <w:proofErr w:type="spellStart"/>
      <w:r w:rsidR="00134B8D" w:rsidRPr="00552334">
        <w:rPr>
          <w:spacing w:val="-4"/>
        </w:rPr>
        <w:t>Prof.market</w:t>
      </w:r>
      <w:proofErr w:type="spellEnd"/>
      <w:r w:rsidR="00134B8D">
        <w:rPr>
          <w:spacing w:val="-4"/>
        </w:rPr>
        <w:t xml:space="preserve"> </w:t>
      </w:r>
      <w:r w:rsidR="00427EEE">
        <w:rPr>
          <w:spacing w:val="-4"/>
        </w:rPr>
        <w:t>с применением дистанционных форма обучения, с выдачей документа об освоении дополнительной профессиональной образовательной программы в объеме 36 часов.</w:t>
      </w:r>
    </w:p>
    <w:p w14:paraId="08BDE9DF" w14:textId="77777777" w:rsidR="00234AC6" w:rsidRDefault="00234AC6" w:rsidP="00234AC6">
      <w:pPr>
        <w:spacing w:after="0" w:line="240" w:lineRule="auto"/>
        <w:ind w:left="5387"/>
        <w:jc w:val="both"/>
        <w:rPr>
          <w:sz w:val="24"/>
          <w:szCs w:val="24"/>
        </w:rPr>
      </w:pPr>
    </w:p>
    <w:p w14:paraId="78C1D88A" w14:textId="77777777" w:rsidR="001C79E0" w:rsidRDefault="001C79E0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9D78E60" w14:textId="77777777" w:rsidR="00234AC6" w:rsidRDefault="00234AC6" w:rsidP="00234AC6">
      <w:pPr>
        <w:spacing w:after="0" w:line="240" w:lineRule="auto"/>
        <w:ind w:left="5387"/>
        <w:jc w:val="both"/>
        <w:rPr>
          <w:sz w:val="24"/>
          <w:szCs w:val="24"/>
        </w:rPr>
      </w:pPr>
      <w:bookmarkStart w:id="2" w:name="_Hlk177731596"/>
      <w:r>
        <w:rPr>
          <w:sz w:val="24"/>
          <w:szCs w:val="24"/>
        </w:rPr>
        <w:lastRenderedPageBreak/>
        <w:t>П</w:t>
      </w:r>
      <w:r w:rsidRPr="00AC6630">
        <w:rPr>
          <w:sz w:val="24"/>
          <w:szCs w:val="24"/>
        </w:rPr>
        <w:t>риложение № 1</w:t>
      </w:r>
    </w:p>
    <w:p w14:paraId="2D7D9DE4" w14:textId="12C3615F" w:rsidR="00234AC6" w:rsidRPr="001C79E0" w:rsidRDefault="00234AC6" w:rsidP="00234AC6">
      <w:pPr>
        <w:widowControl w:val="0"/>
        <w:shd w:val="clear" w:color="auto" w:fill="FFFFFF"/>
        <w:spacing w:after="0"/>
        <w:ind w:left="5387"/>
        <w:jc w:val="both"/>
        <w:rPr>
          <w:rFonts w:eastAsia="Times New Roman"/>
          <w:sz w:val="24"/>
          <w:szCs w:val="24"/>
          <w:highlight w:val="green"/>
        </w:rPr>
      </w:pPr>
      <w:r>
        <w:rPr>
          <w:rFonts w:eastAsia="Times New Roman"/>
          <w:sz w:val="24"/>
          <w:szCs w:val="24"/>
        </w:rPr>
        <w:t xml:space="preserve">к </w:t>
      </w:r>
      <w:r w:rsidRPr="006412C6">
        <w:rPr>
          <w:rFonts w:eastAsia="Times New Roman"/>
          <w:sz w:val="24"/>
          <w:szCs w:val="24"/>
        </w:rPr>
        <w:t xml:space="preserve">положению </w:t>
      </w:r>
      <w:r w:rsidR="001C79E0" w:rsidRPr="006412C6">
        <w:rPr>
          <w:rFonts w:eastAsia="Times New Roman"/>
          <w:sz w:val="24"/>
          <w:szCs w:val="24"/>
        </w:rPr>
        <w:t xml:space="preserve">о </w:t>
      </w:r>
      <w:r w:rsidR="00C679CC" w:rsidRPr="006412C6">
        <w:rPr>
          <w:rFonts w:eastAsia="Times New Roman"/>
          <w:sz w:val="24"/>
          <w:szCs w:val="24"/>
        </w:rPr>
        <w:t>Р</w:t>
      </w:r>
      <w:r w:rsidRPr="006412C6">
        <w:rPr>
          <w:rFonts w:eastAsia="Times New Roman"/>
          <w:sz w:val="24"/>
          <w:szCs w:val="24"/>
        </w:rPr>
        <w:t>еспубликанско</w:t>
      </w:r>
      <w:r w:rsidR="001C79E0" w:rsidRPr="006412C6">
        <w:rPr>
          <w:rFonts w:eastAsia="Times New Roman"/>
          <w:sz w:val="24"/>
          <w:szCs w:val="24"/>
        </w:rPr>
        <w:t>м</w:t>
      </w:r>
      <w:r w:rsidRPr="006412C6">
        <w:rPr>
          <w:rFonts w:eastAsia="Times New Roman"/>
          <w:sz w:val="24"/>
          <w:szCs w:val="24"/>
        </w:rPr>
        <w:t xml:space="preserve"> конкурс</w:t>
      </w:r>
      <w:r w:rsidR="001C79E0" w:rsidRPr="006412C6">
        <w:rPr>
          <w:rFonts w:eastAsia="Times New Roman"/>
          <w:sz w:val="24"/>
          <w:szCs w:val="24"/>
        </w:rPr>
        <w:t>е</w:t>
      </w:r>
    </w:p>
    <w:p w14:paraId="471F0354" w14:textId="77777777" w:rsidR="00234AC6" w:rsidRPr="006412C6" w:rsidRDefault="00234AC6" w:rsidP="00234AC6">
      <w:pPr>
        <w:spacing w:after="0" w:line="240" w:lineRule="auto"/>
        <w:ind w:left="5387"/>
        <w:jc w:val="both"/>
        <w:rPr>
          <w:rFonts w:eastAsia="Times New Roman"/>
          <w:sz w:val="24"/>
          <w:szCs w:val="24"/>
        </w:rPr>
      </w:pPr>
      <w:r w:rsidRPr="006412C6">
        <w:rPr>
          <w:rFonts w:eastAsia="Times New Roman"/>
          <w:sz w:val="24"/>
          <w:szCs w:val="24"/>
        </w:rPr>
        <w:t>«Лучший молодой преподаватель года»</w:t>
      </w:r>
    </w:p>
    <w:p w14:paraId="0BCF7CA5" w14:textId="77777777" w:rsidR="00234AC6" w:rsidRPr="006412C6" w:rsidRDefault="00234AC6" w:rsidP="00234AC6">
      <w:pPr>
        <w:spacing w:after="0" w:line="240" w:lineRule="auto"/>
        <w:ind w:left="5387"/>
        <w:jc w:val="both"/>
        <w:rPr>
          <w:rFonts w:eastAsia="Times New Roman"/>
          <w:sz w:val="24"/>
          <w:szCs w:val="24"/>
        </w:rPr>
      </w:pPr>
      <w:r w:rsidRPr="006412C6">
        <w:rPr>
          <w:rFonts w:eastAsia="Times New Roman"/>
          <w:sz w:val="24"/>
          <w:szCs w:val="24"/>
        </w:rPr>
        <w:t>среди профессиональных образовательных</w:t>
      </w:r>
    </w:p>
    <w:p w14:paraId="31ED723A" w14:textId="77777777" w:rsidR="00234AC6" w:rsidRPr="00B124AF" w:rsidRDefault="00234AC6" w:rsidP="00234AC6">
      <w:pPr>
        <w:spacing w:after="0" w:line="240" w:lineRule="auto"/>
        <w:ind w:left="5387"/>
        <w:jc w:val="both"/>
        <w:rPr>
          <w:sz w:val="24"/>
          <w:szCs w:val="24"/>
        </w:rPr>
      </w:pPr>
      <w:r w:rsidRPr="006412C6">
        <w:rPr>
          <w:rFonts w:eastAsia="Times New Roman"/>
          <w:sz w:val="24"/>
          <w:szCs w:val="24"/>
        </w:rPr>
        <w:t>организаций Республики Татарстан</w:t>
      </w:r>
    </w:p>
    <w:p w14:paraId="7D43DBF4" w14:textId="77777777" w:rsidR="00234AC6" w:rsidRPr="00B124AF" w:rsidRDefault="00234AC6" w:rsidP="00234AC6">
      <w:pPr>
        <w:spacing w:after="0" w:line="240" w:lineRule="auto"/>
        <w:ind w:firstLine="708"/>
        <w:jc w:val="center"/>
        <w:rPr>
          <w:b/>
        </w:rPr>
      </w:pPr>
    </w:p>
    <w:p w14:paraId="2F5A2B62" w14:textId="77777777" w:rsidR="00234AC6" w:rsidRPr="00B124AF" w:rsidRDefault="00234AC6" w:rsidP="00234AC6">
      <w:pPr>
        <w:spacing w:after="0" w:line="240" w:lineRule="auto"/>
        <w:ind w:firstLine="708"/>
        <w:jc w:val="center"/>
        <w:rPr>
          <w:b/>
          <w:bCs w:val="0"/>
        </w:rPr>
      </w:pPr>
      <w:r w:rsidRPr="00B124AF">
        <w:rPr>
          <w:b/>
        </w:rPr>
        <w:t xml:space="preserve">З А Я В К А </w:t>
      </w:r>
    </w:p>
    <w:p w14:paraId="313F1F4D" w14:textId="77777777" w:rsidR="00234AC6" w:rsidRPr="00B124AF" w:rsidRDefault="00234AC6" w:rsidP="00234AC6">
      <w:pPr>
        <w:spacing w:after="0" w:line="240" w:lineRule="auto"/>
        <w:ind w:firstLine="708"/>
        <w:jc w:val="center"/>
        <w:rPr>
          <w:b/>
          <w:bCs w:val="0"/>
        </w:rPr>
      </w:pPr>
      <w:r w:rsidRPr="00B124AF">
        <w:rPr>
          <w:b/>
        </w:rPr>
        <w:t xml:space="preserve">на участие в республиканском конкурсе </w:t>
      </w:r>
    </w:p>
    <w:p w14:paraId="5DA09880" w14:textId="77777777" w:rsidR="00427EEE" w:rsidRDefault="00234AC6" w:rsidP="00234AC6">
      <w:pPr>
        <w:spacing w:after="0" w:line="240" w:lineRule="auto"/>
        <w:ind w:firstLine="708"/>
        <w:jc w:val="center"/>
        <w:rPr>
          <w:b/>
          <w:bCs w:val="0"/>
        </w:rPr>
      </w:pPr>
      <w:r w:rsidRPr="00B124AF">
        <w:rPr>
          <w:b/>
        </w:rPr>
        <w:t xml:space="preserve">«Лучший преподаватель года» среди </w:t>
      </w:r>
      <w:bookmarkStart w:id="3" w:name="_Hlk201578994"/>
      <w:r w:rsidRPr="00B124AF">
        <w:rPr>
          <w:b/>
        </w:rPr>
        <w:t xml:space="preserve">профессиональных </w:t>
      </w:r>
    </w:p>
    <w:p w14:paraId="750743EF" w14:textId="77777777" w:rsidR="00234AC6" w:rsidRPr="00B124AF" w:rsidRDefault="00234AC6" w:rsidP="00234AC6">
      <w:pPr>
        <w:spacing w:after="0" w:line="240" w:lineRule="auto"/>
        <w:ind w:firstLine="708"/>
        <w:jc w:val="center"/>
        <w:rPr>
          <w:b/>
          <w:bCs w:val="0"/>
        </w:rPr>
      </w:pPr>
      <w:r w:rsidRPr="00B124AF">
        <w:rPr>
          <w:b/>
        </w:rPr>
        <w:t xml:space="preserve">образовательных организаций </w:t>
      </w:r>
      <w:bookmarkEnd w:id="3"/>
      <w:r w:rsidRPr="00B124AF">
        <w:rPr>
          <w:b/>
        </w:rPr>
        <w:t>Республики Татарстан</w:t>
      </w:r>
    </w:p>
    <w:p w14:paraId="32C61512" w14:textId="77777777" w:rsidR="00427EEE" w:rsidRDefault="00427EEE" w:rsidP="00234AC6">
      <w:pPr>
        <w:spacing w:after="0" w:line="240" w:lineRule="auto"/>
        <w:ind w:firstLine="708"/>
        <w:jc w:val="center"/>
      </w:pPr>
    </w:p>
    <w:p w14:paraId="74232715" w14:textId="77777777" w:rsidR="00234AC6" w:rsidRPr="008E2483" w:rsidRDefault="00427EEE" w:rsidP="00234AC6">
      <w:pPr>
        <w:spacing w:after="0" w:line="240" w:lineRule="auto"/>
        <w:ind w:firstLine="708"/>
        <w:jc w:val="center"/>
        <w:rPr>
          <w:sz w:val="24"/>
          <w:szCs w:val="24"/>
        </w:rPr>
      </w:pPr>
      <w:r w:rsidRPr="008E2483">
        <w:rPr>
          <w:sz w:val="24"/>
          <w:szCs w:val="24"/>
        </w:rPr>
        <w:t>Категория:</w:t>
      </w:r>
    </w:p>
    <w:p w14:paraId="039F3EC7" w14:textId="77777777" w:rsidR="008E2483" w:rsidRDefault="00234AC6" w:rsidP="00427EEE">
      <w:pPr>
        <w:spacing w:after="0" w:line="240" w:lineRule="auto"/>
        <w:jc w:val="center"/>
        <w:rPr>
          <w:sz w:val="24"/>
          <w:szCs w:val="24"/>
        </w:rPr>
      </w:pPr>
      <w:r w:rsidRPr="008E2483">
        <w:rPr>
          <w:sz w:val="24"/>
          <w:szCs w:val="24"/>
        </w:rPr>
        <w:t xml:space="preserve">педагогический стаж работы от года до трех лет в </w:t>
      </w:r>
      <w:r w:rsidR="00427EEE" w:rsidRPr="008E2483">
        <w:rPr>
          <w:sz w:val="24"/>
          <w:szCs w:val="24"/>
        </w:rPr>
        <w:t xml:space="preserve">профессиональной </w:t>
      </w:r>
    </w:p>
    <w:p w14:paraId="0F380C5F" w14:textId="77777777" w:rsidR="00234AC6" w:rsidRPr="008E2483" w:rsidRDefault="00427EEE" w:rsidP="00427EEE">
      <w:pPr>
        <w:spacing w:after="0" w:line="240" w:lineRule="auto"/>
        <w:jc w:val="center"/>
        <w:rPr>
          <w:sz w:val="24"/>
          <w:szCs w:val="24"/>
        </w:rPr>
      </w:pPr>
      <w:r w:rsidRPr="008E2483">
        <w:rPr>
          <w:sz w:val="24"/>
          <w:szCs w:val="24"/>
        </w:rPr>
        <w:t>образовательной организации</w:t>
      </w:r>
      <w:r w:rsidR="00234AC6" w:rsidRPr="008E2483">
        <w:rPr>
          <w:sz w:val="24"/>
          <w:szCs w:val="24"/>
        </w:rPr>
        <w:t>;</w:t>
      </w:r>
    </w:p>
    <w:p w14:paraId="743F5533" w14:textId="77777777" w:rsidR="00234AC6" w:rsidRPr="008E2483" w:rsidRDefault="00234AC6" w:rsidP="00427EEE">
      <w:pPr>
        <w:spacing w:after="0" w:line="240" w:lineRule="auto"/>
        <w:jc w:val="center"/>
        <w:rPr>
          <w:sz w:val="24"/>
          <w:szCs w:val="24"/>
        </w:rPr>
      </w:pPr>
      <w:r w:rsidRPr="008E2483">
        <w:rPr>
          <w:sz w:val="24"/>
          <w:szCs w:val="24"/>
        </w:rPr>
        <w:t xml:space="preserve">педагогический стаж работы более трех лет в </w:t>
      </w:r>
      <w:r w:rsidR="00427EEE" w:rsidRPr="008E2483">
        <w:rPr>
          <w:sz w:val="24"/>
          <w:szCs w:val="24"/>
        </w:rPr>
        <w:t>профессиональной образовательной организации</w:t>
      </w:r>
    </w:p>
    <w:p w14:paraId="3CB48AAD" w14:textId="77777777" w:rsidR="00234AC6" w:rsidRPr="008E2483" w:rsidRDefault="00234AC6" w:rsidP="00427EEE">
      <w:pPr>
        <w:spacing w:after="0" w:line="240" w:lineRule="auto"/>
        <w:jc w:val="center"/>
        <w:rPr>
          <w:sz w:val="24"/>
          <w:szCs w:val="24"/>
        </w:rPr>
      </w:pPr>
      <w:r w:rsidRPr="008E2483">
        <w:rPr>
          <w:sz w:val="24"/>
          <w:szCs w:val="24"/>
        </w:rPr>
        <w:t>(выбрать, подчеркнуть)</w:t>
      </w:r>
    </w:p>
    <w:p w14:paraId="7538E024" w14:textId="77777777" w:rsidR="00234AC6" w:rsidRPr="00B124AF" w:rsidRDefault="00234AC6" w:rsidP="00234AC6">
      <w:pPr>
        <w:spacing w:after="0" w:line="240" w:lineRule="auto"/>
        <w:ind w:firstLine="708"/>
        <w:jc w:val="center"/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234AC6" w:rsidRPr="00B124AF" w14:paraId="27278FED" w14:textId="77777777" w:rsidTr="00BF0584">
        <w:tc>
          <w:tcPr>
            <w:tcW w:w="4955" w:type="dxa"/>
          </w:tcPr>
          <w:p w14:paraId="21FBC85B" w14:textId="77777777" w:rsidR="00234AC6" w:rsidRPr="00B124AF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 w:rsidRPr="00B124AF">
              <w:rPr>
                <w:sz w:val="24"/>
                <w:szCs w:val="24"/>
              </w:rPr>
              <w:t xml:space="preserve">Полное наименование профессиональной образовательной организации (по Уставу) </w:t>
            </w:r>
          </w:p>
        </w:tc>
        <w:tc>
          <w:tcPr>
            <w:tcW w:w="4956" w:type="dxa"/>
          </w:tcPr>
          <w:p w14:paraId="53420786" w14:textId="77777777" w:rsidR="00234AC6" w:rsidRPr="00B124AF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B124AF" w14:paraId="2FA32FD4" w14:textId="77777777" w:rsidTr="00BF0584">
        <w:tc>
          <w:tcPr>
            <w:tcW w:w="4955" w:type="dxa"/>
          </w:tcPr>
          <w:p w14:paraId="33C92E52" w14:textId="77777777" w:rsidR="00234AC6" w:rsidRPr="00B124AF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 w:rsidRPr="00B124AF">
              <w:rPr>
                <w:sz w:val="24"/>
                <w:szCs w:val="24"/>
              </w:rPr>
              <w:t>Краткое наименование профессиональной образовательной организации (по Уставу)</w:t>
            </w:r>
          </w:p>
        </w:tc>
        <w:tc>
          <w:tcPr>
            <w:tcW w:w="4956" w:type="dxa"/>
          </w:tcPr>
          <w:p w14:paraId="4802D49C" w14:textId="77777777" w:rsidR="00234AC6" w:rsidRPr="00B124AF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B124AF" w14:paraId="70BF646A" w14:textId="77777777" w:rsidTr="00BF0584">
        <w:tc>
          <w:tcPr>
            <w:tcW w:w="4955" w:type="dxa"/>
          </w:tcPr>
          <w:p w14:paraId="226E929D" w14:textId="77777777" w:rsidR="00234AC6" w:rsidRPr="00B124AF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 w:rsidRPr="00B124AF">
              <w:rPr>
                <w:sz w:val="24"/>
                <w:szCs w:val="24"/>
              </w:rPr>
              <w:t>Адрес профессиональной образовательной организации</w:t>
            </w:r>
          </w:p>
        </w:tc>
        <w:tc>
          <w:tcPr>
            <w:tcW w:w="4956" w:type="dxa"/>
          </w:tcPr>
          <w:p w14:paraId="06FB462A" w14:textId="77777777" w:rsidR="00234AC6" w:rsidRPr="00B124AF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AC6630" w14:paraId="17BD54B7" w14:textId="77777777" w:rsidTr="00BF0584">
        <w:tc>
          <w:tcPr>
            <w:tcW w:w="4955" w:type="dxa"/>
          </w:tcPr>
          <w:p w14:paraId="797C2852" w14:textId="77777777" w:rsidR="00234AC6" w:rsidRPr="00AC6630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 w:rsidRPr="00B124AF">
              <w:rPr>
                <w:sz w:val="24"/>
                <w:szCs w:val="24"/>
              </w:rPr>
              <w:t>Электронная почта профессиональной образовательной организации</w:t>
            </w:r>
          </w:p>
        </w:tc>
        <w:tc>
          <w:tcPr>
            <w:tcW w:w="4956" w:type="dxa"/>
          </w:tcPr>
          <w:p w14:paraId="2B23CEB2" w14:textId="77777777" w:rsidR="00234AC6" w:rsidRPr="00AC6630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AC6630" w14:paraId="30773D09" w14:textId="77777777" w:rsidTr="00BF0584">
        <w:tc>
          <w:tcPr>
            <w:tcW w:w="4955" w:type="dxa"/>
          </w:tcPr>
          <w:p w14:paraId="55679FFC" w14:textId="77777777" w:rsidR="00234AC6" w:rsidRPr="00AC6630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 w:rsidRPr="00AC6630">
              <w:rPr>
                <w:sz w:val="24"/>
                <w:szCs w:val="24"/>
              </w:rPr>
              <w:t>ФИО</w:t>
            </w:r>
            <w:r w:rsidR="008E2483">
              <w:rPr>
                <w:sz w:val="24"/>
                <w:szCs w:val="24"/>
              </w:rPr>
              <w:t xml:space="preserve"> (последнее – при наличии) </w:t>
            </w:r>
            <w:r w:rsidRPr="00AC6630">
              <w:rPr>
                <w:sz w:val="24"/>
                <w:szCs w:val="24"/>
              </w:rPr>
              <w:t>директора профессиональной образовательной организации (полностью)</w:t>
            </w:r>
          </w:p>
        </w:tc>
        <w:tc>
          <w:tcPr>
            <w:tcW w:w="4956" w:type="dxa"/>
          </w:tcPr>
          <w:p w14:paraId="03716689" w14:textId="77777777" w:rsidR="00234AC6" w:rsidRPr="00AC6630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AC6630" w14:paraId="3310D0C8" w14:textId="77777777" w:rsidTr="00BF0584">
        <w:tc>
          <w:tcPr>
            <w:tcW w:w="4955" w:type="dxa"/>
          </w:tcPr>
          <w:p w14:paraId="696D3CA3" w14:textId="77777777" w:rsidR="00234AC6" w:rsidRPr="00AC6630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 w:rsidRPr="00AC6630">
              <w:rPr>
                <w:sz w:val="24"/>
                <w:szCs w:val="24"/>
              </w:rPr>
              <w:t xml:space="preserve">ФИО </w:t>
            </w:r>
            <w:r w:rsidR="008E2483">
              <w:rPr>
                <w:sz w:val="24"/>
                <w:szCs w:val="24"/>
              </w:rPr>
              <w:t xml:space="preserve">(последнее – при наличии) </w:t>
            </w:r>
            <w:r w:rsidRPr="00AC6630">
              <w:rPr>
                <w:sz w:val="24"/>
                <w:szCs w:val="24"/>
              </w:rPr>
              <w:t>конкурсанта (полностью)</w:t>
            </w:r>
          </w:p>
        </w:tc>
        <w:tc>
          <w:tcPr>
            <w:tcW w:w="4956" w:type="dxa"/>
          </w:tcPr>
          <w:p w14:paraId="1EBC262A" w14:textId="77777777" w:rsidR="00234AC6" w:rsidRPr="00AC6630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AC6630" w14:paraId="36810639" w14:textId="77777777" w:rsidTr="00BF0584">
        <w:tc>
          <w:tcPr>
            <w:tcW w:w="4955" w:type="dxa"/>
          </w:tcPr>
          <w:p w14:paraId="272652FD" w14:textId="77777777" w:rsidR="00234AC6" w:rsidRPr="00AC6630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Фотография</w:t>
            </w:r>
            <w:r w:rsidR="008E248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портрет конкурсанта </w:t>
            </w:r>
          </w:p>
        </w:tc>
        <w:tc>
          <w:tcPr>
            <w:tcW w:w="4956" w:type="dxa"/>
          </w:tcPr>
          <w:p w14:paraId="044A6E95" w14:textId="77777777" w:rsidR="00234AC6" w:rsidRPr="00AC6630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AC6630" w14:paraId="72DC4EF1" w14:textId="77777777" w:rsidTr="00BF0584">
        <w:tc>
          <w:tcPr>
            <w:tcW w:w="4955" w:type="dxa"/>
          </w:tcPr>
          <w:p w14:paraId="0ED8861C" w14:textId="77777777" w:rsidR="00234AC6" w:rsidRPr="00AC6630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 w:rsidRPr="00AC6630">
              <w:rPr>
                <w:sz w:val="24"/>
                <w:szCs w:val="24"/>
              </w:rPr>
              <w:t>Дата рождения конкурсанта</w:t>
            </w:r>
          </w:p>
        </w:tc>
        <w:tc>
          <w:tcPr>
            <w:tcW w:w="4956" w:type="dxa"/>
          </w:tcPr>
          <w:p w14:paraId="239DAC00" w14:textId="77777777" w:rsidR="00234AC6" w:rsidRPr="00AC6630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AC6630" w14:paraId="5C58CDE3" w14:textId="77777777" w:rsidTr="00BF0584">
        <w:tc>
          <w:tcPr>
            <w:tcW w:w="4955" w:type="dxa"/>
          </w:tcPr>
          <w:p w14:paraId="08CD76AE" w14:textId="77777777" w:rsidR="00234AC6" w:rsidRPr="00AC6630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 w:rsidRPr="00AC6630">
              <w:rPr>
                <w:sz w:val="24"/>
                <w:szCs w:val="24"/>
              </w:rPr>
              <w:t>Контактный телефон конкурсанта</w:t>
            </w:r>
          </w:p>
        </w:tc>
        <w:tc>
          <w:tcPr>
            <w:tcW w:w="4956" w:type="dxa"/>
          </w:tcPr>
          <w:p w14:paraId="4D4E9FE4" w14:textId="77777777" w:rsidR="00234AC6" w:rsidRPr="00AC6630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AC6630" w14:paraId="2795BAC5" w14:textId="77777777" w:rsidTr="00BF0584">
        <w:tc>
          <w:tcPr>
            <w:tcW w:w="4955" w:type="dxa"/>
          </w:tcPr>
          <w:p w14:paraId="55DF520F" w14:textId="77777777" w:rsidR="00234AC6" w:rsidRPr="00AC6630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почта конкурсанта</w:t>
            </w:r>
          </w:p>
        </w:tc>
        <w:tc>
          <w:tcPr>
            <w:tcW w:w="4956" w:type="dxa"/>
          </w:tcPr>
          <w:p w14:paraId="735BE60F" w14:textId="77777777" w:rsidR="00234AC6" w:rsidRPr="00AC6630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AC6630" w14:paraId="28912EA8" w14:textId="77777777" w:rsidTr="00BF0584">
        <w:tc>
          <w:tcPr>
            <w:tcW w:w="4955" w:type="dxa"/>
          </w:tcPr>
          <w:p w14:paraId="362AF201" w14:textId="77777777" w:rsidR="00234AC6" w:rsidRPr="00AC6630" w:rsidRDefault="00234AC6" w:rsidP="00BF05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C6630">
              <w:rPr>
                <w:sz w:val="24"/>
                <w:szCs w:val="24"/>
              </w:rPr>
              <w:t xml:space="preserve">Должность конкурсанта, преподаваемые учебные дисциплины / профессиональные модули </w:t>
            </w:r>
          </w:p>
        </w:tc>
        <w:tc>
          <w:tcPr>
            <w:tcW w:w="4956" w:type="dxa"/>
          </w:tcPr>
          <w:p w14:paraId="2892F36C" w14:textId="77777777" w:rsidR="00234AC6" w:rsidRPr="00AC6630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AC6630" w14:paraId="4C47E989" w14:textId="77777777" w:rsidTr="00BF0584">
        <w:tc>
          <w:tcPr>
            <w:tcW w:w="4955" w:type="dxa"/>
          </w:tcPr>
          <w:p w14:paraId="64B7B440" w14:textId="77777777" w:rsidR="00234AC6" w:rsidRPr="00AC6630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 w:rsidRPr="00AC6630">
              <w:rPr>
                <w:sz w:val="24"/>
                <w:szCs w:val="24"/>
              </w:rPr>
              <w:t>Стаж педагогической работы</w:t>
            </w:r>
          </w:p>
        </w:tc>
        <w:tc>
          <w:tcPr>
            <w:tcW w:w="4956" w:type="dxa"/>
          </w:tcPr>
          <w:p w14:paraId="768AF78E" w14:textId="77777777" w:rsidR="00234AC6" w:rsidRPr="00AC6630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AC6630" w14:paraId="5F585925" w14:textId="77777777" w:rsidTr="00BF0584">
        <w:tc>
          <w:tcPr>
            <w:tcW w:w="4955" w:type="dxa"/>
          </w:tcPr>
          <w:p w14:paraId="7DD71CC9" w14:textId="77777777" w:rsidR="00234AC6" w:rsidRPr="00AC6630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 w:rsidRPr="00AC6630">
              <w:rPr>
                <w:sz w:val="24"/>
                <w:szCs w:val="24"/>
              </w:rPr>
              <w:t xml:space="preserve">Квалификационная категория </w:t>
            </w:r>
          </w:p>
        </w:tc>
        <w:tc>
          <w:tcPr>
            <w:tcW w:w="4956" w:type="dxa"/>
          </w:tcPr>
          <w:p w14:paraId="40783A10" w14:textId="77777777" w:rsidR="00234AC6" w:rsidRPr="00AC6630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AC6630" w14:paraId="1D25A024" w14:textId="77777777" w:rsidTr="00BF0584">
        <w:tc>
          <w:tcPr>
            <w:tcW w:w="4955" w:type="dxa"/>
          </w:tcPr>
          <w:p w14:paraId="5B60B868" w14:textId="77777777" w:rsidR="00234AC6" w:rsidRPr="00AC6630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 w:rsidRPr="00AC6630">
              <w:rPr>
                <w:sz w:val="24"/>
                <w:szCs w:val="24"/>
              </w:rPr>
              <w:t xml:space="preserve">Перечень поощрений как доказательство успехов и достижений конкурсанта (районного, городского, республиканского, всероссийского, международного масштабов) </w:t>
            </w:r>
          </w:p>
        </w:tc>
        <w:tc>
          <w:tcPr>
            <w:tcW w:w="4956" w:type="dxa"/>
          </w:tcPr>
          <w:p w14:paraId="288F5110" w14:textId="77777777" w:rsidR="00234AC6" w:rsidRPr="00AC6630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AC6630" w14:paraId="51A8C100" w14:textId="77777777" w:rsidTr="00BF0584">
        <w:tc>
          <w:tcPr>
            <w:tcW w:w="4955" w:type="dxa"/>
          </w:tcPr>
          <w:p w14:paraId="477D49F0" w14:textId="77777777" w:rsidR="00234AC6" w:rsidRPr="00AC6630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 w:rsidRPr="00AC6630">
              <w:rPr>
                <w:sz w:val="24"/>
                <w:szCs w:val="24"/>
              </w:rPr>
              <w:t>Требования к оборудованию для урока и автопортрета</w:t>
            </w:r>
          </w:p>
        </w:tc>
        <w:tc>
          <w:tcPr>
            <w:tcW w:w="4956" w:type="dxa"/>
          </w:tcPr>
          <w:p w14:paraId="2C8A5341" w14:textId="77777777" w:rsidR="00234AC6" w:rsidRPr="00AC6630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D37C4" w:rsidRPr="00AC6630" w14:paraId="1D023AC3" w14:textId="77777777" w:rsidTr="00BF0584">
        <w:tc>
          <w:tcPr>
            <w:tcW w:w="4955" w:type="dxa"/>
          </w:tcPr>
          <w:p w14:paraId="5200F56A" w14:textId="77777777" w:rsidR="003D37C4" w:rsidRPr="00AC6630" w:rsidRDefault="003D37C4" w:rsidP="00BF058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профсоюза (да/нет)</w:t>
            </w:r>
          </w:p>
        </w:tc>
        <w:tc>
          <w:tcPr>
            <w:tcW w:w="4956" w:type="dxa"/>
          </w:tcPr>
          <w:p w14:paraId="09D3CA3D" w14:textId="77777777" w:rsidR="003D37C4" w:rsidRPr="00AC6630" w:rsidRDefault="003D37C4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4AC6" w:rsidRPr="00AC6630" w14:paraId="7B1166D2" w14:textId="77777777" w:rsidTr="00BF0584">
        <w:tc>
          <w:tcPr>
            <w:tcW w:w="4955" w:type="dxa"/>
          </w:tcPr>
          <w:p w14:paraId="799511F2" w14:textId="77777777" w:rsidR="00234AC6" w:rsidRPr="00AC6630" w:rsidRDefault="00234AC6" w:rsidP="00BF0584">
            <w:pPr>
              <w:spacing w:after="0" w:line="240" w:lineRule="auto"/>
              <w:rPr>
                <w:sz w:val="24"/>
                <w:szCs w:val="24"/>
              </w:rPr>
            </w:pPr>
            <w:r w:rsidRPr="00AC6630">
              <w:rPr>
                <w:sz w:val="24"/>
                <w:szCs w:val="24"/>
              </w:rPr>
              <w:t>Дополнительн</w:t>
            </w:r>
            <w:r>
              <w:rPr>
                <w:sz w:val="24"/>
                <w:szCs w:val="24"/>
              </w:rPr>
              <w:t>ая</w:t>
            </w:r>
            <w:r w:rsidRPr="00AC66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информация</w:t>
            </w:r>
          </w:p>
        </w:tc>
        <w:tc>
          <w:tcPr>
            <w:tcW w:w="4956" w:type="dxa"/>
          </w:tcPr>
          <w:p w14:paraId="66DE5936" w14:textId="77777777" w:rsidR="00234AC6" w:rsidRPr="00AC6630" w:rsidRDefault="00234AC6" w:rsidP="00BF05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65A2904E" w14:textId="77777777" w:rsidR="00234AC6" w:rsidRPr="00AC6630" w:rsidRDefault="00234AC6" w:rsidP="00234AC6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2886F0A8" w14:textId="77777777" w:rsidR="00234AC6" w:rsidRDefault="00234AC6" w:rsidP="00234AC6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Участник Конкурса_____________/___________________/</w:t>
      </w:r>
    </w:p>
    <w:p w14:paraId="5BCB1B38" w14:textId="77777777" w:rsidR="00234AC6" w:rsidRPr="00AC6630" w:rsidRDefault="00234AC6" w:rsidP="00234AC6">
      <w:pPr>
        <w:spacing w:after="0" w:line="240" w:lineRule="auto"/>
        <w:ind w:firstLine="708"/>
        <w:jc w:val="both"/>
        <w:rPr>
          <w:sz w:val="24"/>
          <w:szCs w:val="24"/>
        </w:rPr>
      </w:pPr>
    </w:p>
    <w:bookmarkEnd w:id="2"/>
    <w:p w14:paraId="19E02A68" w14:textId="77777777" w:rsidR="00234AC6" w:rsidRPr="00AC6630" w:rsidRDefault="00234AC6" w:rsidP="00234AC6">
      <w:pPr>
        <w:spacing w:after="0" w:line="240" w:lineRule="auto"/>
        <w:ind w:firstLine="708"/>
        <w:rPr>
          <w:sz w:val="24"/>
          <w:szCs w:val="24"/>
        </w:rPr>
      </w:pPr>
    </w:p>
    <w:p w14:paraId="47C7A34F" w14:textId="77777777" w:rsidR="00234AC6" w:rsidRDefault="00234AC6" w:rsidP="00234AC6">
      <w:pPr>
        <w:spacing w:after="0" w:line="240" w:lineRule="auto"/>
        <w:ind w:left="4536"/>
        <w:rPr>
          <w:sz w:val="24"/>
          <w:szCs w:val="24"/>
        </w:rPr>
      </w:pPr>
    </w:p>
    <w:p w14:paraId="50D0EB22" w14:textId="77777777" w:rsidR="00234AC6" w:rsidRDefault="00BE4C3E" w:rsidP="00BE4C3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</w:t>
      </w:r>
      <w:r w:rsidR="00234AC6" w:rsidRPr="00AC6630">
        <w:rPr>
          <w:sz w:val="24"/>
          <w:szCs w:val="24"/>
        </w:rPr>
        <w:t xml:space="preserve">Приложение № </w:t>
      </w:r>
      <w:r w:rsidR="00234AC6">
        <w:rPr>
          <w:sz w:val="24"/>
          <w:szCs w:val="24"/>
        </w:rPr>
        <w:t>2</w:t>
      </w:r>
    </w:p>
    <w:p w14:paraId="79D96498" w14:textId="77777777" w:rsidR="00234AC6" w:rsidRPr="00AC6630" w:rsidRDefault="00234AC6" w:rsidP="00234AC6">
      <w:pPr>
        <w:widowControl w:val="0"/>
        <w:shd w:val="clear" w:color="auto" w:fill="FFFFFF"/>
        <w:spacing w:after="0"/>
        <w:ind w:left="5245"/>
        <w:rPr>
          <w:rFonts w:eastAsia="Times New Roman"/>
          <w:sz w:val="24"/>
          <w:szCs w:val="24"/>
        </w:rPr>
      </w:pPr>
      <w:r w:rsidRPr="00C679CC">
        <w:rPr>
          <w:rFonts w:eastAsia="Times New Roman"/>
          <w:sz w:val="24"/>
          <w:szCs w:val="24"/>
        </w:rPr>
        <w:t>к положению Республиканского конкурса</w:t>
      </w:r>
    </w:p>
    <w:p w14:paraId="23F514FB" w14:textId="77777777" w:rsidR="00234AC6" w:rsidRDefault="00234AC6" w:rsidP="00234AC6">
      <w:pPr>
        <w:spacing w:after="0" w:line="240" w:lineRule="auto"/>
        <w:ind w:left="5245"/>
        <w:rPr>
          <w:rFonts w:eastAsia="Times New Roman"/>
          <w:sz w:val="24"/>
          <w:szCs w:val="24"/>
        </w:rPr>
      </w:pPr>
      <w:r w:rsidRPr="00AC6630">
        <w:rPr>
          <w:rFonts w:eastAsia="Times New Roman"/>
          <w:sz w:val="24"/>
          <w:szCs w:val="24"/>
        </w:rPr>
        <w:t>«Лучший м</w:t>
      </w:r>
      <w:r>
        <w:rPr>
          <w:rFonts w:eastAsia="Times New Roman"/>
          <w:sz w:val="24"/>
          <w:szCs w:val="24"/>
        </w:rPr>
        <w:t>олодой преподаватель года</w:t>
      </w:r>
      <w:r w:rsidRPr="00AC6630">
        <w:rPr>
          <w:rFonts w:eastAsia="Times New Roman"/>
          <w:sz w:val="24"/>
          <w:szCs w:val="24"/>
        </w:rPr>
        <w:t>»</w:t>
      </w:r>
    </w:p>
    <w:p w14:paraId="0C329B1B" w14:textId="77777777" w:rsidR="00234AC6" w:rsidRDefault="00234AC6" w:rsidP="00234AC6">
      <w:pPr>
        <w:spacing w:after="0" w:line="240" w:lineRule="auto"/>
        <w:ind w:left="5245"/>
        <w:rPr>
          <w:rFonts w:eastAsia="Times New Roman"/>
          <w:sz w:val="24"/>
          <w:szCs w:val="24"/>
        </w:rPr>
      </w:pPr>
      <w:r w:rsidRPr="00AC6630">
        <w:rPr>
          <w:rFonts w:eastAsia="Times New Roman"/>
          <w:sz w:val="24"/>
          <w:szCs w:val="24"/>
        </w:rPr>
        <w:t>среди профессиональных образовательных</w:t>
      </w:r>
    </w:p>
    <w:p w14:paraId="0C751DF3" w14:textId="77777777" w:rsidR="00234AC6" w:rsidRPr="00875B0C" w:rsidRDefault="00234AC6" w:rsidP="00234AC6">
      <w:pPr>
        <w:spacing w:after="0" w:line="240" w:lineRule="auto"/>
        <w:ind w:left="5245"/>
      </w:pPr>
      <w:r w:rsidRPr="00AC6630">
        <w:rPr>
          <w:rFonts w:eastAsia="Times New Roman"/>
          <w:sz w:val="24"/>
          <w:szCs w:val="24"/>
        </w:rPr>
        <w:t>организаций Республики Татарстан</w:t>
      </w:r>
    </w:p>
    <w:p w14:paraId="040A9D2B" w14:textId="77777777" w:rsidR="00234AC6" w:rsidRPr="00755D36" w:rsidRDefault="00234AC6" w:rsidP="00234AC6">
      <w:pPr>
        <w:spacing w:after="0" w:line="240" w:lineRule="auto"/>
        <w:ind w:left="5245" w:firstLine="708"/>
        <w:jc w:val="center"/>
        <w:rPr>
          <w:b/>
          <w:sz w:val="24"/>
          <w:szCs w:val="24"/>
        </w:rPr>
      </w:pPr>
    </w:p>
    <w:p w14:paraId="263C1C57" w14:textId="08DE7F08" w:rsidR="008E2483" w:rsidRDefault="00234AC6" w:rsidP="00C77376">
      <w:pPr>
        <w:spacing w:after="0" w:line="240" w:lineRule="auto"/>
        <w:ind w:leftChars="1873" w:left="5244"/>
      </w:pPr>
      <w:r>
        <w:t xml:space="preserve">В </w:t>
      </w:r>
      <w:r w:rsidR="008E2483">
        <w:t xml:space="preserve">Министерство образования и науки </w:t>
      </w:r>
      <w:r w:rsidR="008E2483" w:rsidRPr="006412C6">
        <w:t>Р</w:t>
      </w:r>
      <w:r w:rsidR="00C77376" w:rsidRPr="006412C6">
        <w:t xml:space="preserve">еспублики </w:t>
      </w:r>
      <w:r w:rsidR="008E2483" w:rsidRPr="006412C6">
        <w:t>Т</w:t>
      </w:r>
      <w:r w:rsidR="00C77376">
        <w:t>атарстан</w:t>
      </w:r>
    </w:p>
    <w:p w14:paraId="6B180567" w14:textId="77777777" w:rsidR="008E2483" w:rsidRDefault="008E2483" w:rsidP="00C77376">
      <w:pPr>
        <w:spacing w:after="0" w:line="240" w:lineRule="auto"/>
        <w:ind w:leftChars="1873" w:left="5244"/>
      </w:pPr>
      <w:r>
        <w:t>ОГРН 1021602833196</w:t>
      </w:r>
    </w:p>
    <w:p w14:paraId="13942B6B" w14:textId="77777777" w:rsidR="008E2483" w:rsidRDefault="008E2483" w:rsidP="00C77376">
      <w:pPr>
        <w:spacing w:after="0" w:line="240" w:lineRule="auto"/>
        <w:ind w:leftChars="1873" w:left="5244"/>
      </w:pPr>
      <w:r>
        <w:t>ИНН 1654002248</w:t>
      </w:r>
    </w:p>
    <w:p w14:paraId="36526A09" w14:textId="77777777" w:rsidR="008E2483" w:rsidRDefault="008E2483" w:rsidP="00C77376">
      <w:pPr>
        <w:spacing w:after="0" w:line="240" w:lineRule="auto"/>
        <w:ind w:leftChars="1873" w:left="5244"/>
      </w:pPr>
      <w:r w:rsidRPr="008E2483">
        <w:t xml:space="preserve">420111, г.Казань, </w:t>
      </w:r>
      <w:proofErr w:type="spellStart"/>
      <w:r w:rsidRPr="008E2483">
        <w:t>ул.Кремлевская</w:t>
      </w:r>
      <w:proofErr w:type="spellEnd"/>
      <w:r w:rsidRPr="008E2483">
        <w:t>, д.9.</w:t>
      </w:r>
    </w:p>
    <w:p w14:paraId="12BA9DA9" w14:textId="77777777" w:rsidR="003D37C4" w:rsidRPr="002C7C84" w:rsidRDefault="003D37C4" w:rsidP="00C77376">
      <w:pPr>
        <w:spacing w:after="0" w:line="240" w:lineRule="auto"/>
        <w:ind w:leftChars="1873" w:left="5244"/>
        <w:rPr>
          <w:sz w:val="24"/>
          <w:szCs w:val="24"/>
        </w:rPr>
      </w:pPr>
    </w:p>
    <w:p w14:paraId="1C3F0D53" w14:textId="70C846F5" w:rsidR="00234AC6" w:rsidRPr="008E2483" w:rsidRDefault="008E2483" w:rsidP="00C77376">
      <w:pPr>
        <w:spacing w:after="0" w:line="240" w:lineRule="auto"/>
        <w:ind w:leftChars="1873" w:left="5244"/>
      </w:pPr>
      <w:r w:rsidRPr="008E2483">
        <w:t xml:space="preserve">В </w:t>
      </w:r>
      <w:r w:rsidR="00C679CC" w:rsidRPr="00C679CC">
        <w:rPr>
          <w:bCs w:val="0"/>
        </w:rPr>
        <w:t>Государственное автономное профессиональное образовательное учреждение</w:t>
      </w:r>
      <w:r w:rsidRPr="008E2483">
        <w:t xml:space="preserve"> «</w:t>
      </w:r>
      <w:r w:rsidR="00134B8D" w:rsidRPr="008E2483">
        <w:t>Казанский</w:t>
      </w:r>
      <w:r w:rsidRPr="008E2483">
        <w:t xml:space="preserve"> </w:t>
      </w:r>
      <w:r w:rsidR="00134B8D" w:rsidRPr="008E2483">
        <w:t>педагогический</w:t>
      </w:r>
      <w:r w:rsidRPr="008E2483">
        <w:t xml:space="preserve"> </w:t>
      </w:r>
      <w:r w:rsidR="00134B8D" w:rsidRPr="008E2483">
        <w:t>колледж</w:t>
      </w:r>
      <w:r w:rsidRPr="008E2483">
        <w:t>»</w:t>
      </w:r>
    </w:p>
    <w:p w14:paraId="39EEF415" w14:textId="77777777" w:rsidR="008E2483" w:rsidRPr="008E2483" w:rsidRDefault="008E2483" w:rsidP="00C77376">
      <w:pPr>
        <w:spacing w:after="0" w:line="240" w:lineRule="auto"/>
        <w:ind w:leftChars="1873" w:left="5244"/>
      </w:pPr>
      <w:r w:rsidRPr="008E2483">
        <w:t>ОГРН 1021603624778</w:t>
      </w:r>
    </w:p>
    <w:p w14:paraId="1F1695AF" w14:textId="77777777" w:rsidR="008E2483" w:rsidRPr="008E2483" w:rsidRDefault="008E2483" w:rsidP="00C77376">
      <w:pPr>
        <w:spacing w:after="0" w:line="240" w:lineRule="auto"/>
        <w:ind w:leftChars="1873" w:left="5244"/>
      </w:pPr>
      <w:r w:rsidRPr="008E2483">
        <w:t>ИНН 1660020693</w:t>
      </w:r>
    </w:p>
    <w:p w14:paraId="40791C10" w14:textId="77777777" w:rsidR="008E2483" w:rsidRPr="008E2483" w:rsidRDefault="008E2483" w:rsidP="00C77376">
      <w:pPr>
        <w:spacing w:after="0" w:line="240" w:lineRule="auto"/>
        <w:ind w:leftChars="1873" w:left="5244"/>
      </w:pPr>
      <w:r w:rsidRPr="008E2483">
        <w:t xml:space="preserve">420087, г.Казань, </w:t>
      </w:r>
      <w:proofErr w:type="spellStart"/>
      <w:r w:rsidRPr="008E2483">
        <w:t>ул.Даурская</w:t>
      </w:r>
      <w:proofErr w:type="spellEnd"/>
      <w:r w:rsidRPr="008E2483">
        <w:t>, д.30</w:t>
      </w:r>
    </w:p>
    <w:p w14:paraId="01366237" w14:textId="77777777" w:rsidR="008E2483" w:rsidRPr="00755D36" w:rsidRDefault="008E2483" w:rsidP="00C77376">
      <w:pPr>
        <w:spacing w:after="0" w:line="240" w:lineRule="auto"/>
        <w:ind w:leftChars="1873" w:left="5244"/>
        <w:rPr>
          <w:sz w:val="24"/>
          <w:szCs w:val="24"/>
        </w:rPr>
      </w:pPr>
    </w:p>
    <w:p w14:paraId="1E6287A3" w14:textId="77777777" w:rsidR="00234AC6" w:rsidRDefault="00234AC6" w:rsidP="00C77376">
      <w:pPr>
        <w:spacing w:after="0" w:line="240" w:lineRule="auto"/>
        <w:ind w:leftChars="1873" w:left="524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3EA61" wp14:editId="3E838CCA">
                <wp:simplePos x="0" y="0"/>
                <wp:positionH relativeFrom="column">
                  <wp:posOffset>3675380</wp:posOffset>
                </wp:positionH>
                <wp:positionV relativeFrom="paragraph">
                  <wp:posOffset>170180</wp:posOffset>
                </wp:positionV>
                <wp:extent cx="2773680" cy="0"/>
                <wp:effectExtent l="11430" t="13335" r="5715" b="5715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4BE604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2" o:spid="_x0000_s1026" type="#_x0000_t32" style="position:absolute;margin-left:289.4pt;margin-top:13.4pt;width:218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"/>
            </w:pict>
          </mc:Fallback>
        </mc:AlternateContent>
      </w:r>
      <w:r w:rsidRPr="00754B50">
        <w:t>от</w:t>
      </w:r>
    </w:p>
    <w:p w14:paraId="44FA3FC6" w14:textId="77777777" w:rsidR="00234AC6" w:rsidRPr="00754B50" w:rsidRDefault="00234AC6" w:rsidP="00C77376">
      <w:pPr>
        <w:spacing w:after="0" w:line="240" w:lineRule="auto"/>
        <w:ind w:leftChars="1873" w:left="5244"/>
      </w:pPr>
      <w:r w:rsidRPr="00754B50">
        <w:t>(фамилия, имя, отчество (последнее - при наличии) субъекта персональных данных)</w:t>
      </w:r>
    </w:p>
    <w:p w14:paraId="4F6D5FD0" w14:textId="77777777" w:rsidR="00234AC6" w:rsidRPr="002C7C84" w:rsidRDefault="00234AC6" w:rsidP="00C77376">
      <w:pPr>
        <w:spacing w:after="0" w:line="240" w:lineRule="auto"/>
        <w:ind w:leftChars="1873" w:left="5244"/>
        <w:rPr>
          <w:sz w:val="24"/>
          <w:szCs w:val="24"/>
        </w:rPr>
      </w:pPr>
    </w:p>
    <w:p w14:paraId="32019EA8" w14:textId="77777777" w:rsidR="00234AC6" w:rsidRPr="0008288C" w:rsidRDefault="00234AC6" w:rsidP="00C77376">
      <w:pPr>
        <w:spacing w:after="0" w:line="240" w:lineRule="auto"/>
        <w:ind w:leftChars="1873" w:left="5244"/>
      </w:pPr>
      <w:r w:rsidRPr="0008288C">
        <w:t>номер телефона, адрес электронной почты или почтовый адрес:</w:t>
      </w:r>
    </w:p>
    <w:p w14:paraId="033062AF" w14:textId="1517A94E" w:rsidR="00BE4C3E" w:rsidRPr="002C7C84" w:rsidRDefault="002C7C84" w:rsidP="002C7C84">
      <w:pPr>
        <w:spacing w:after="0" w:line="240" w:lineRule="auto"/>
        <w:ind w:leftChars="1873" w:left="5244"/>
        <w:rPr>
          <w:bCs w:val="0"/>
          <w:color w:val="000000"/>
        </w:rPr>
      </w:pPr>
      <w:r>
        <w:rPr>
          <w:b/>
          <w:color w:val="000000"/>
        </w:rPr>
        <w:t>__________________________________</w:t>
      </w:r>
    </w:p>
    <w:p w14:paraId="3FAA1496" w14:textId="77777777" w:rsidR="002C7C84" w:rsidRPr="002C7C84" w:rsidRDefault="002C7C84" w:rsidP="002C7C84">
      <w:pPr>
        <w:spacing w:after="0" w:line="240" w:lineRule="auto"/>
        <w:ind w:leftChars="1873" w:left="5244"/>
        <w:rPr>
          <w:bCs w:val="0"/>
          <w:color w:val="000000"/>
        </w:rPr>
      </w:pPr>
    </w:p>
    <w:p w14:paraId="0F2ECDC7" w14:textId="77777777" w:rsidR="002C7C84" w:rsidRPr="002C7C84" w:rsidRDefault="002C7C84" w:rsidP="002C7C84">
      <w:pPr>
        <w:spacing w:after="0" w:line="240" w:lineRule="auto"/>
        <w:ind w:leftChars="1873" w:left="5244"/>
        <w:rPr>
          <w:bCs w:val="0"/>
          <w:color w:val="000000"/>
        </w:rPr>
      </w:pPr>
    </w:p>
    <w:p w14:paraId="72468A45" w14:textId="77777777" w:rsidR="00234AC6" w:rsidRDefault="00234AC6" w:rsidP="00BE4C3E">
      <w:pPr>
        <w:spacing w:after="0" w:line="240" w:lineRule="auto"/>
        <w:jc w:val="center"/>
        <w:rPr>
          <w:b/>
          <w:color w:val="000000"/>
          <w:sz w:val="26"/>
          <w:szCs w:val="26"/>
        </w:rPr>
      </w:pPr>
      <w:r w:rsidRPr="00755D36">
        <w:rPr>
          <w:b/>
          <w:color w:val="000000"/>
          <w:sz w:val="26"/>
          <w:szCs w:val="26"/>
        </w:rPr>
        <w:t>Согласие на обработку персональных данных</w:t>
      </w:r>
    </w:p>
    <w:p w14:paraId="7FA0BDB3" w14:textId="77777777" w:rsidR="002C7C84" w:rsidRPr="002C7C84" w:rsidRDefault="002C7C84" w:rsidP="00BE4C3E">
      <w:pPr>
        <w:spacing w:after="0" w:line="240" w:lineRule="auto"/>
        <w:jc w:val="center"/>
        <w:rPr>
          <w:color w:val="000000"/>
          <w:sz w:val="24"/>
          <w:szCs w:val="24"/>
        </w:rPr>
      </w:pPr>
    </w:p>
    <w:p w14:paraId="173369D7" w14:textId="77777777" w:rsidR="00234AC6" w:rsidRPr="00755D36" w:rsidRDefault="00234AC6" w:rsidP="00234AC6">
      <w:pPr>
        <w:spacing w:after="0" w:line="240" w:lineRule="auto"/>
        <w:ind w:firstLine="567"/>
        <w:rPr>
          <w:color w:val="000000"/>
        </w:rPr>
      </w:pPr>
      <w:r w:rsidRPr="00755D36">
        <w:rPr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764A59" wp14:editId="500F11CC">
                <wp:simplePos x="0" y="0"/>
                <wp:positionH relativeFrom="column">
                  <wp:posOffset>528320</wp:posOffset>
                </wp:positionH>
                <wp:positionV relativeFrom="paragraph">
                  <wp:posOffset>140335</wp:posOffset>
                </wp:positionV>
                <wp:extent cx="5798820" cy="0"/>
                <wp:effectExtent l="7620" t="11430" r="13335" b="762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E36743D" id="Прямая со стрелкой 50" o:spid="_x0000_s1026" type="#_x0000_t32" style="position:absolute;margin-left:41.6pt;margin-top:11.05pt;width:456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"/>
            </w:pict>
          </mc:Fallback>
        </mc:AlternateContent>
      </w:r>
      <w:r w:rsidRPr="00755D36">
        <w:rPr>
          <w:color w:val="000000"/>
          <w:sz w:val="26"/>
          <w:szCs w:val="26"/>
        </w:rPr>
        <w:t>Я,</w:t>
      </w:r>
    </w:p>
    <w:p w14:paraId="2A700F62" w14:textId="77777777" w:rsidR="00234AC6" w:rsidRPr="004708A4" w:rsidRDefault="00234AC6" w:rsidP="00234AC6">
      <w:pPr>
        <w:spacing w:after="0" w:line="240" w:lineRule="auto"/>
        <w:ind w:firstLine="567"/>
        <w:jc w:val="center"/>
        <w:rPr>
          <w:color w:val="000000"/>
          <w:sz w:val="24"/>
          <w:szCs w:val="24"/>
        </w:rPr>
      </w:pPr>
      <w:r w:rsidRPr="004708A4">
        <w:rPr>
          <w:color w:val="000000"/>
          <w:sz w:val="24"/>
          <w:szCs w:val="24"/>
        </w:rPr>
        <w:t>(фамилия, имя, отчество (последнее-при наличии) субъекта персональных данных)</w:t>
      </w:r>
    </w:p>
    <w:p w14:paraId="280AF7DF" w14:textId="77777777" w:rsidR="00234AC6" w:rsidRPr="004708A4" w:rsidRDefault="00234AC6" w:rsidP="00234AC6">
      <w:pPr>
        <w:spacing w:after="0" w:line="240" w:lineRule="auto"/>
        <w:ind w:firstLine="567"/>
        <w:jc w:val="center"/>
        <w:rPr>
          <w:color w:val="000000"/>
          <w:sz w:val="24"/>
          <w:szCs w:val="24"/>
        </w:rPr>
      </w:pPr>
      <w:r w:rsidRPr="004708A4">
        <w:rPr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2A944D" wp14:editId="15883BF8">
                <wp:simplePos x="0" y="0"/>
                <wp:positionH relativeFrom="column">
                  <wp:posOffset>398780</wp:posOffset>
                </wp:positionH>
                <wp:positionV relativeFrom="paragraph">
                  <wp:posOffset>184785</wp:posOffset>
                </wp:positionV>
                <wp:extent cx="5798820" cy="0"/>
                <wp:effectExtent l="11430" t="5715" r="9525" b="13335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A2719D8" id="Прямая со стрелкой 49" o:spid="_x0000_s1026" type="#_x0000_t32" style="position:absolute;margin-left:31.4pt;margin-top:14.55pt;width:456.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"/>
            </w:pict>
          </mc:Fallback>
        </mc:AlternateContent>
      </w:r>
    </w:p>
    <w:p w14:paraId="47D3F49D" w14:textId="77777777" w:rsidR="00234AC6" w:rsidRPr="004708A4" w:rsidRDefault="00234AC6" w:rsidP="00234AC6">
      <w:pPr>
        <w:spacing w:after="0" w:line="240" w:lineRule="auto"/>
        <w:ind w:firstLine="567"/>
        <w:jc w:val="center"/>
        <w:rPr>
          <w:color w:val="000000"/>
          <w:sz w:val="24"/>
          <w:szCs w:val="24"/>
        </w:rPr>
      </w:pPr>
      <w:r w:rsidRPr="004708A4">
        <w:rPr>
          <w:color w:val="000000"/>
          <w:sz w:val="24"/>
          <w:szCs w:val="24"/>
        </w:rPr>
        <w:t>(документ, удостоверяющий личность субъекта персональных данных)</w:t>
      </w:r>
    </w:p>
    <w:p w14:paraId="295BF345" w14:textId="77777777" w:rsidR="00234AC6" w:rsidRPr="00755D36" w:rsidRDefault="00234AC6" w:rsidP="00234AC6">
      <w:pPr>
        <w:spacing w:after="0" w:line="240" w:lineRule="auto"/>
        <w:ind w:firstLine="567"/>
        <w:jc w:val="center"/>
        <w:rPr>
          <w:color w:val="000000"/>
          <w:sz w:val="26"/>
          <w:szCs w:val="26"/>
        </w:rPr>
      </w:pPr>
      <w:r w:rsidRPr="00755D36">
        <w:rPr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716573" wp14:editId="674DA3C6">
                <wp:simplePos x="0" y="0"/>
                <wp:positionH relativeFrom="column">
                  <wp:posOffset>528320</wp:posOffset>
                </wp:positionH>
                <wp:positionV relativeFrom="paragraph">
                  <wp:posOffset>198755</wp:posOffset>
                </wp:positionV>
                <wp:extent cx="5798820" cy="0"/>
                <wp:effectExtent l="7620" t="7620" r="13335" b="1143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58DC47E" id="Прямая со стрелкой 48" o:spid="_x0000_s1026" type="#_x0000_t32" style="position:absolute;margin-left:41.6pt;margin-top:15.65pt;width:456.6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"/>
            </w:pict>
          </mc:Fallback>
        </mc:AlternateContent>
      </w:r>
    </w:p>
    <w:p w14:paraId="47905570" w14:textId="77777777" w:rsidR="00234AC6" w:rsidRPr="00755D36" w:rsidRDefault="00234AC6" w:rsidP="00234AC6">
      <w:pPr>
        <w:spacing w:after="0" w:line="240" w:lineRule="auto"/>
        <w:ind w:firstLine="284"/>
        <w:jc w:val="both"/>
      </w:pPr>
    </w:p>
    <w:p w14:paraId="072A8C72" w14:textId="4ECF9CAF" w:rsidR="00234AC6" w:rsidRPr="004708A4" w:rsidRDefault="00234AC6" w:rsidP="001C79E0">
      <w:pPr>
        <w:spacing w:after="0" w:line="240" w:lineRule="auto"/>
        <w:ind w:firstLine="567"/>
        <w:jc w:val="both"/>
        <w:rPr>
          <w:sz w:val="24"/>
          <w:szCs w:val="24"/>
        </w:rPr>
      </w:pPr>
      <w:r w:rsidRPr="004708A4">
        <w:rPr>
          <w:sz w:val="24"/>
          <w:szCs w:val="24"/>
        </w:rPr>
        <w:t>В соответствии со статьей 9 Федерального закона от 27 июля 2006 года № 152-ФЗ «О персональных данных» даю свое согласие</w:t>
      </w:r>
      <w:r w:rsidRPr="004708A4">
        <w:rPr>
          <w:sz w:val="24"/>
          <w:szCs w:val="24"/>
          <w:u w:val="single"/>
        </w:rPr>
        <w:t xml:space="preserve"> </w:t>
      </w:r>
      <w:r w:rsidR="008E2483">
        <w:rPr>
          <w:sz w:val="24"/>
          <w:szCs w:val="24"/>
          <w:u w:val="single"/>
        </w:rPr>
        <w:t xml:space="preserve">в связи с участием в </w:t>
      </w:r>
      <w:r w:rsidR="00C679CC">
        <w:rPr>
          <w:sz w:val="24"/>
          <w:szCs w:val="24"/>
          <w:u w:val="single"/>
        </w:rPr>
        <w:t>Р</w:t>
      </w:r>
      <w:r w:rsidR="008E2483">
        <w:rPr>
          <w:sz w:val="24"/>
          <w:szCs w:val="24"/>
          <w:u w:val="single"/>
        </w:rPr>
        <w:t xml:space="preserve">еспубликанском </w:t>
      </w:r>
      <w:r w:rsidR="001C79E0">
        <w:rPr>
          <w:sz w:val="24"/>
          <w:szCs w:val="24"/>
          <w:u w:val="single"/>
        </w:rPr>
        <w:t>к</w:t>
      </w:r>
      <w:r w:rsidR="008E2483">
        <w:rPr>
          <w:sz w:val="24"/>
          <w:szCs w:val="24"/>
          <w:u w:val="single"/>
        </w:rPr>
        <w:t xml:space="preserve">онкурсе </w:t>
      </w:r>
      <w:r w:rsidRPr="00765E2B">
        <w:rPr>
          <w:sz w:val="24"/>
          <w:szCs w:val="24"/>
          <w:u w:val="single"/>
        </w:rPr>
        <w:t>«Лучший молодой преподаватель года</w:t>
      </w:r>
      <w:r w:rsidRPr="00334ABA">
        <w:rPr>
          <w:sz w:val="24"/>
          <w:szCs w:val="24"/>
          <w:u w:val="single"/>
        </w:rPr>
        <w:t>»</w:t>
      </w:r>
      <w:r w:rsidR="008E2483" w:rsidRPr="00334ABA">
        <w:rPr>
          <w:sz w:val="24"/>
          <w:szCs w:val="24"/>
          <w:u w:val="single"/>
        </w:rPr>
        <w:t xml:space="preserve"> </w:t>
      </w:r>
      <w:r w:rsidR="001C79E0" w:rsidRPr="00334ABA">
        <w:rPr>
          <w:sz w:val="24"/>
          <w:szCs w:val="24"/>
          <w:u w:val="single"/>
        </w:rPr>
        <w:t xml:space="preserve">среди профессиональных образовательных организаций Республики Татарстан </w:t>
      </w:r>
      <w:r w:rsidR="008E2483" w:rsidRPr="00334ABA">
        <w:rPr>
          <w:sz w:val="24"/>
          <w:szCs w:val="24"/>
          <w:u w:val="single"/>
        </w:rPr>
        <w:t>(Далее – Конкур</w:t>
      </w:r>
      <w:r w:rsidR="008E2483">
        <w:rPr>
          <w:sz w:val="24"/>
          <w:szCs w:val="24"/>
          <w:u w:val="single"/>
        </w:rPr>
        <w:t>с)</w:t>
      </w:r>
      <w:r w:rsidRPr="00B124AF">
        <w:rPr>
          <w:sz w:val="24"/>
          <w:szCs w:val="24"/>
        </w:rPr>
        <w:t xml:space="preserve"> </w:t>
      </w:r>
      <w:r w:rsidRPr="004708A4">
        <w:rPr>
          <w:sz w:val="24"/>
          <w:szCs w:val="24"/>
        </w:rPr>
        <w:t>на автоматизированную, а также без использования средств автоматизации, обработку моих п</w:t>
      </w:r>
      <w:r w:rsidR="00755D36">
        <w:rPr>
          <w:sz w:val="24"/>
          <w:szCs w:val="24"/>
        </w:rPr>
        <w:t>е</w:t>
      </w:r>
      <w:r w:rsidRPr="004708A4">
        <w:rPr>
          <w:sz w:val="24"/>
          <w:szCs w:val="24"/>
        </w:rPr>
        <w:t>рсональных данных, а именно совершение действий, в том числе использование в некоммерческих целях для размещения в Интернете, буклетах и периодических изданиях с возможностью редакторской обработки, со сведениями о фактах, событиях моей жизни, видеоматериалов, представленных на республиканский конкурс, и подтверждаю, что, давая такое согласие, я действую по своей воле и в своих интересах.</w:t>
      </w:r>
    </w:p>
    <w:p w14:paraId="065AB454" w14:textId="77777777" w:rsidR="00234AC6" w:rsidRPr="004708A4" w:rsidRDefault="00234AC6" w:rsidP="00234AC6">
      <w:pPr>
        <w:spacing w:after="0" w:line="240" w:lineRule="auto"/>
        <w:ind w:firstLine="284"/>
        <w:jc w:val="both"/>
        <w:rPr>
          <w:sz w:val="24"/>
          <w:szCs w:val="24"/>
        </w:rPr>
      </w:pPr>
      <w:r w:rsidRPr="004708A4">
        <w:rPr>
          <w:sz w:val="24"/>
          <w:szCs w:val="24"/>
        </w:rPr>
        <w:t>Перечень обрабатываемых персональных данных</w:t>
      </w:r>
      <w:r w:rsidR="00466206">
        <w:rPr>
          <w:sz w:val="24"/>
          <w:szCs w:val="24"/>
        </w:rPr>
        <w:t>, на обработку которых представляется согласие</w:t>
      </w:r>
      <w:r w:rsidRPr="004708A4">
        <w:rPr>
          <w:sz w:val="24"/>
          <w:szCs w:val="24"/>
        </w:rPr>
        <w:t xml:space="preserve">: </w:t>
      </w:r>
    </w:p>
    <w:p w14:paraId="60C4B5DB" w14:textId="77777777" w:rsidR="00466206" w:rsidRPr="00134B8D" w:rsidRDefault="00755D36" w:rsidP="00134B8D">
      <w:pPr>
        <w:pStyle w:val="a7"/>
        <w:numPr>
          <w:ilvl w:val="0"/>
          <w:numId w:val="6"/>
        </w:numPr>
        <w:spacing w:after="0" w:line="240" w:lineRule="auto"/>
        <w:jc w:val="both"/>
        <w:rPr>
          <w:color w:val="0A0A0A"/>
          <w:sz w:val="24"/>
          <w:szCs w:val="24"/>
        </w:rPr>
      </w:pPr>
      <w:r>
        <w:rPr>
          <w:color w:val="0A0A0A"/>
          <w:sz w:val="24"/>
          <w:szCs w:val="24"/>
        </w:rPr>
        <w:t>ф</w:t>
      </w:r>
      <w:r w:rsidR="00466206" w:rsidRPr="00134B8D">
        <w:rPr>
          <w:color w:val="0A0A0A"/>
          <w:sz w:val="24"/>
          <w:szCs w:val="24"/>
        </w:rPr>
        <w:t>амилия, имя, отчество</w:t>
      </w:r>
      <w:r>
        <w:rPr>
          <w:color w:val="0A0A0A"/>
          <w:sz w:val="24"/>
          <w:szCs w:val="24"/>
        </w:rPr>
        <w:t xml:space="preserve"> (при наличии);</w:t>
      </w:r>
    </w:p>
    <w:p w14:paraId="75818D5D" w14:textId="77777777" w:rsidR="00234AC6" w:rsidRDefault="00755D36" w:rsidP="00466206">
      <w:pPr>
        <w:pStyle w:val="a7"/>
        <w:numPr>
          <w:ilvl w:val="0"/>
          <w:numId w:val="6"/>
        </w:numPr>
        <w:spacing w:after="0" w:line="240" w:lineRule="auto"/>
        <w:jc w:val="both"/>
        <w:rPr>
          <w:color w:val="0A0A0A"/>
          <w:sz w:val="24"/>
          <w:szCs w:val="24"/>
        </w:rPr>
      </w:pPr>
      <w:r>
        <w:rPr>
          <w:color w:val="0A0A0A"/>
          <w:sz w:val="24"/>
          <w:szCs w:val="24"/>
        </w:rPr>
        <w:lastRenderedPageBreak/>
        <w:t>д</w:t>
      </w:r>
      <w:r w:rsidR="00466206">
        <w:rPr>
          <w:color w:val="0A0A0A"/>
          <w:sz w:val="24"/>
          <w:szCs w:val="24"/>
        </w:rPr>
        <w:t>ата рождения</w:t>
      </w:r>
      <w:r>
        <w:rPr>
          <w:color w:val="0A0A0A"/>
          <w:sz w:val="24"/>
          <w:szCs w:val="24"/>
        </w:rPr>
        <w:t>;</w:t>
      </w:r>
    </w:p>
    <w:p w14:paraId="06191DD4" w14:textId="77777777" w:rsidR="00234AC6" w:rsidRPr="00755D36" w:rsidRDefault="00755D36" w:rsidP="00134B8D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color w:val="0A0A0A"/>
        </w:rPr>
      </w:pPr>
      <w:r w:rsidRPr="00755D36">
        <w:rPr>
          <w:color w:val="0A0A0A"/>
          <w:sz w:val="24"/>
          <w:szCs w:val="24"/>
        </w:rPr>
        <w:t>д</w:t>
      </w:r>
      <w:r w:rsidR="00466206" w:rsidRPr="00755D36">
        <w:rPr>
          <w:color w:val="0A0A0A"/>
          <w:sz w:val="24"/>
          <w:szCs w:val="24"/>
        </w:rPr>
        <w:t xml:space="preserve">анные паспорта гражданина Российской Федерации, иного документа, </w:t>
      </w:r>
      <w:r w:rsidR="00134B8D" w:rsidRPr="00755D36">
        <w:rPr>
          <w:color w:val="0A0A0A"/>
          <w:sz w:val="24"/>
          <w:szCs w:val="24"/>
        </w:rPr>
        <w:t>у</w:t>
      </w:r>
      <w:r w:rsidR="00466206" w:rsidRPr="00755D36">
        <w:rPr>
          <w:color w:val="0A0A0A"/>
          <w:sz w:val="24"/>
          <w:szCs w:val="24"/>
        </w:rPr>
        <w:t>достоверяющег</w:t>
      </w:r>
      <w:r>
        <w:rPr>
          <w:color w:val="0A0A0A"/>
          <w:sz w:val="24"/>
          <w:szCs w:val="24"/>
        </w:rPr>
        <w:t>о л</w:t>
      </w:r>
      <w:r w:rsidR="00466206" w:rsidRPr="00755D36">
        <w:rPr>
          <w:color w:val="0A0A0A"/>
          <w:sz w:val="24"/>
          <w:szCs w:val="24"/>
        </w:rPr>
        <w:t>ичность(указать</w:t>
      </w:r>
      <w:proofErr w:type="gramStart"/>
      <w:r w:rsidR="00466206" w:rsidRPr="00755D36">
        <w:rPr>
          <w:color w:val="0A0A0A"/>
        </w:rPr>
        <w:t>):</w:t>
      </w:r>
      <w:r w:rsidRPr="00755D36">
        <w:rPr>
          <w:color w:val="0A0A0A"/>
        </w:rPr>
        <w:t>_</w:t>
      </w:r>
      <w:proofErr w:type="gramEnd"/>
      <w:r w:rsidRPr="00755D36">
        <w:rPr>
          <w:color w:val="0A0A0A"/>
        </w:rPr>
        <w:t>______________________________________</w:t>
      </w:r>
      <w:r>
        <w:rPr>
          <w:color w:val="0A0A0A"/>
        </w:rPr>
        <w:t>_____</w:t>
      </w:r>
    </w:p>
    <w:p w14:paraId="0C99F701" w14:textId="77777777" w:rsidR="00755D36" w:rsidRDefault="00755D36" w:rsidP="00755D36">
      <w:pPr>
        <w:spacing w:after="0" w:line="240" w:lineRule="auto"/>
        <w:jc w:val="both"/>
        <w:rPr>
          <w:color w:val="0A0A0A"/>
          <w:sz w:val="24"/>
          <w:szCs w:val="24"/>
        </w:rPr>
      </w:pPr>
      <w:r w:rsidRPr="00755D36">
        <w:rPr>
          <w:color w:val="0A0A0A"/>
        </w:rPr>
        <w:t>______________________________________</w:t>
      </w:r>
      <w:r>
        <w:rPr>
          <w:color w:val="0A0A0A"/>
          <w:sz w:val="24"/>
          <w:szCs w:val="24"/>
        </w:rPr>
        <w:t>________________________________________</w:t>
      </w:r>
    </w:p>
    <w:p w14:paraId="09A5A28E" w14:textId="77777777" w:rsidR="00755D36" w:rsidRDefault="00755D36" w:rsidP="00755D3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color w:val="0A0A0A"/>
          <w:sz w:val="24"/>
          <w:szCs w:val="24"/>
        </w:rPr>
      </w:pPr>
      <w:r>
        <w:rPr>
          <w:color w:val="0A0A0A"/>
          <w:sz w:val="24"/>
          <w:szCs w:val="24"/>
        </w:rPr>
        <w:t>ИНН, СНИЛС, реквизиты расчетное счета, открытого в Российской кредитной организации;</w:t>
      </w:r>
    </w:p>
    <w:p w14:paraId="3259D61D" w14:textId="77777777" w:rsidR="00755D36" w:rsidRDefault="00755D36" w:rsidP="00755D36">
      <w:pPr>
        <w:pStyle w:val="a7"/>
        <w:numPr>
          <w:ilvl w:val="0"/>
          <w:numId w:val="6"/>
        </w:numPr>
        <w:spacing w:after="0" w:line="240" w:lineRule="auto"/>
        <w:jc w:val="both"/>
        <w:rPr>
          <w:color w:val="0A0A0A"/>
          <w:sz w:val="24"/>
          <w:szCs w:val="24"/>
        </w:rPr>
      </w:pPr>
      <w:r>
        <w:rPr>
          <w:color w:val="0A0A0A"/>
          <w:sz w:val="24"/>
          <w:szCs w:val="24"/>
        </w:rPr>
        <w:t>контактный телефон;</w:t>
      </w:r>
    </w:p>
    <w:p w14:paraId="3B77D6AD" w14:textId="77777777" w:rsidR="00755D36" w:rsidRPr="00755D36" w:rsidRDefault="00755D36" w:rsidP="00755D36">
      <w:pPr>
        <w:pStyle w:val="a7"/>
        <w:numPr>
          <w:ilvl w:val="0"/>
          <w:numId w:val="6"/>
        </w:numPr>
        <w:spacing w:after="0" w:line="240" w:lineRule="auto"/>
        <w:jc w:val="both"/>
        <w:rPr>
          <w:color w:val="0A0A0A"/>
          <w:sz w:val="24"/>
          <w:szCs w:val="24"/>
        </w:rPr>
      </w:pPr>
      <w:r w:rsidRPr="00755D36">
        <w:rPr>
          <w:color w:val="0A0A0A"/>
          <w:sz w:val="24"/>
          <w:szCs w:val="24"/>
        </w:rPr>
        <w:t>место осуществления трудовой деятельности.</w:t>
      </w:r>
    </w:p>
    <w:p w14:paraId="7F7370E7" w14:textId="77777777" w:rsidR="00234AC6" w:rsidRDefault="00234AC6" w:rsidP="00234AC6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4708A4">
        <w:rPr>
          <w:color w:val="000000"/>
          <w:sz w:val="24"/>
          <w:szCs w:val="24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14:paraId="0ABF47C1" w14:textId="77777777" w:rsidR="00234AC6" w:rsidRPr="0059302D" w:rsidRDefault="0059302D" w:rsidP="00234AC6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Настоящим подтверждаю, что о</w:t>
      </w:r>
      <w:r w:rsidR="00234AC6" w:rsidRPr="004708A4">
        <w:rPr>
          <w:color w:val="000000"/>
          <w:sz w:val="24"/>
          <w:szCs w:val="24"/>
        </w:rPr>
        <w:t>ператор</w:t>
      </w:r>
      <w:r>
        <w:rPr>
          <w:color w:val="000000"/>
          <w:sz w:val="24"/>
          <w:szCs w:val="24"/>
        </w:rPr>
        <w:t>ы</w:t>
      </w:r>
      <w:r w:rsidR="00234AC6" w:rsidRPr="004708A4">
        <w:rPr>
          <w:color w:val="000000"/>
          <w:sz w:val="24"/>
          <w:szCs w:val="24"/>
        </w:rPr>
        <w:t xml:space="preserve"> осуществля</w:t>
      </w:r>
      <w:r>
        <w:rPr>
          <w:color w:val="000000"/>
          <w:sz w:val="24"/>
          <w:szCs w:val="24"/>
        </w:rPr>
        <w:t>ю</w:t>
      </w:r>
      <w:r w:rsidR="00234AC6" w:rsidRPr="004708A4">
        <w:rPr>
          <w:color w:val="000000"/>
          <w:sz w:val="24"/>
          <w:szCs w:val="24"/>
        </w:rPr>
        <w:t xml:space="preserve">т обработку </w:t>
      </w:r>
      <w:r>
        <w:rPr>
          <w:color w:val="000000"/>
          <w:sz w:val="24"/>
          <w:szCs w:val="24"/>
        </w:rPr>
        <w:t xml:space="preserve">моих </w:t>
      </w:r>
      <w:r w:rsidR="00234AC6" w:rsidRPr="004708A4">
        <w:rPr>
          <w:color w:val="000000"/>
          <w:sz w:val="24"/>
          <w:szCs w:val="24"/>
        </w:rPr>
        <w:t>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</w:t>
      </w:r>
      <w:r>
        <w:rPr>
          <w:color w:val="000000"/>
          <w:sz w:val="24"/>
          <w:szCs w:val="24"/>
        </w:rPr>
        <w:t xml:space="preserve">, в том числе, путем их размещения на платформе </w:t>
      </w:r>
      <w:r>
        <w:rPr>
          <w:color w:val="000000"/>
          <w:sz w:val="24"/>
          <w:szCs w:val="24"/>
          <w:lang w:val="en-US"/>
        </w:rPr>
        <w:t>https</w:t>
      </w:r>
      <w:r>
        <w:rPr>
          <w:color w:val="000000"/>
          <w:sz w:val="24"/>
          <w:szCs w:val="24"/>
        </w:rPr>
        <w:t>://</w:t>
      </w:r>
      <w:r>
        <w:rPr>
          <w:color w:val="000000"/>
          <w:sz w:val="24"/>
          <w:szCs w:val="24"/>
          <w:lang w:val="en-US"/>
        </w:rPr>
        <w:t>p</w:t>
      </w:r>
      <w:proofErr w:type="spellStart"/>
      <w:r w:rsidRPr="0059302D">
        <w:rPr>
          <w:color w:val="000000"/>
          <w:sz w:val="24"/>
          <w:szCs w:val="24"/>
        </w:rPr>
        <w:t>rof.market</w:t>
      </w:r>
      <w:proofErr w:type="spellEnd"/>
      <w:r w:rsidRPr="0059302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/, на официальном сайте Министерства образования и науки Республики Татарстан (</w:t>
      </w:r>
      <w:hyperlink r:id="rId10" w:history="1">
        <w:r w:rsidRPr="00920FD2">
          <w:rPr>
            <w:rStyle w:val="ac"/>
            <w:sz w:val="24"/>
            <w:szCs w:val="24"/>
            <w:lang w:val="en-US"/>
          </w:rPr>
          <w:t>https</w:t>
        </w:r>
        <w:r w:rsidRPr="00920FD2">
          <w:rPr>
            <w:rStyle w:val="ac"/>
            <w:sz w:val="24"/>
            <w:szCs w:val="24"/>
          </w:rPr>
          <w:t>://</w:t>
        </w:r>
        <w:r w:rsidRPr="00920FD2">
          <w:rPr>
            <w:rStyle w:val="ac"/>
            <w:sz w:val="24"/>
            <w:szCs w:val="24"/>
            <w:lang w:val="en-US"/>
          </w:rPr>
          <w:t>mon</w:t>
        </w:r>
        <w:r w:rsidRPr="00920FD2">
          <w:rPr>
            <w:rStyle w:val="ac"/>
            <w:sz w:val="24"/>
            <w:szCs w:val="24"/>
          </w:rPr>
          <w:t>.</w:t>
        </w:r>
        <w:proofErr w:type="spellStart"/>
        <w:r w:rsidRPr="00920FD2">
          <w:rPr>
            <w:rStyle w:val="ac"/>
            <w:sz w:val="24"/>
            <w:szCs w:val="24"/>
            <w:lang w:val="en-US"/>
          </w:rPr>
          <w:t>tatarstan</w:t>
        </w:r>
        <w:proofErr w:type="spellEnd"/>
        <w:r w:rsidRPr="00920FD2">
          <w:rPr>
            <w:rStyle w:val="ac"/>
            <w:sz w:val="24"/>
            <w:szCs w:val="24"/>
          </w:rPr>
          <w:t>.</w:t>
        </w:r>
        <w:proofErr w:type="spellStart"/>
        <w:r w:rsidRPr="00920FD2">
          <w:rPr>
            <w:rStyle w:val="ac"/>
            <w:sz w:val="24"/>
            <w:szCs w:val="24"/>
            <w:lang w:val="en-US"/>
          </w:rPr>
          <w:t>ru</w:t>
        </w:r>
        <w:proofErr w:type="spellEnd"/>
        <w:r w:rsidRPr="00920FD2">
          <w:rPr>
            <w:rStyle w:val="ac"/>
            <w:sz w:val="24"/>
            <w:szCs w:val="24"/>
          </w:rPr>
          <w:t>/</w:t>
        </w:r>
      </w:hyperlink>
      <w:r>
        <w:rPr>
          <w:color w:val="000000"/>
          <w:sz w:val="24"/>
          <w:szCs w:val="24"/>
        </w:rPr>
        <w:t xml:space="preserve">), а также в связи с проведением и информированием об итогах Конкурса. </w:t>
      </w:r>
    </w:p>
    <w:p w14:paraId="67307813" w14:textId="77777777" w:rsidR="00234AC6" w:rsidRPr="004708A4" w:rsidRDefault="00234AC6" w:rsidP="00755D36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4708A4">
        <w:rPr>
          <w:color w:val="000000"/>
          <w:sz w:val="24"/>
          <w:szCs w:val="24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14:paraId="497B5D40" w14:textId="77777777" w:rsidR="00234AC6" w:rsidRPr="00754B50" w:rsidRDefault="00234AC6" w:rsidP="00755D36">
      <w:pPr>
        <w:spacing w:after="0" w:line="240" w:lineRule="auto"/>
        <w:ind w:firstLine="709"/>
        <w:jc w:val="both"/>
        <w:rPr>
          <w:color w:val="000000"/>
        </w:rPr>
      </w:pPr>
    </w:p>
    <w:p w14:paraId="1CB52CC1" w14:textId="77777777" w:rsidR="00234AC6" w:rsidRPr="00522727" w:rsidRDefault="00234AC6" w:rsidP="00234AC6">
      <w:pPr>
        <w:spacing w:after="0" w:line="240" w:lineRule="auto"/>
        <w:rPr>
          <w:color w:val="000000"/>
          <w:sz w:val="18"/>
        </w:rPr>
      </w:pPr>
    </w:p>
    <w:p w14:paraId="6D82AD0B" w14:textId="77777777" w:rsidR="00234AC6" w:rsidRDefault="00234AC6" w:rsidP="00234AC6">
      <w:pPr>
        <w:spacing w:after="0" w:line="240" w:lineRule="auto"/>
        <w:ind w:left="1843"/>
        <w:rPr>
          <w:sz w:val="24"/>
          <w:szCs w:val="24"/>
        </w:rPr>
      </w:pPr>
      <w:r>
        <w:rPr>
          <w:noProof/>
          <w:color w:val="000000"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90C935" wp14:editId="5583CDC5">
                <wp:simplePos x="0" y="0"/>
                <wp:positionH relativeFrom="column">
                  <wp:posOffset>3058160</wp:posOffset>
                </wp:positionH>
                <wp:positionV relativeFrom="paragraph">
                  <wp:posOffset>4445</wp:posOffset>
                </wp:positionV>
                <wp:extent cx="769620" cy="635"/>
                <wp:effectExtent l="13335" t="7620" r="7620" b="1079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9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90BD85A" id="Прямая со стрелкой 42" o:spid="_x0000_s1026" type="#_x0000_t32" style="position:absolute;margin-left:240.8pt;margin-top:.35pt;width:60.6pt;height:.0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"/>
            </w:pict>
          </mc:Fallback>
        </mc:AlternateContent>
      </w:r>
      <w:r>
        <w:rPr>
          <w:noProof/>
          <w:color w:val="000000"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79DE66" wp14:editId="2A55D51C">
                <wp:simplePos x="0" y="0"/>
                <wp:positionH relativeFrom="column">
                  <wp:posOffset>1046480</wp:posOffset>
                </wp:positionH>
                <wp:positionV relativeFrom="paragraph">
                  <wp:posOffset>4445</wp:posOffset>
                </wp:positionV>
                <wp:extent cx="1744980" cy="635"/>
                <wp:effectExtent l="11430" t="7620" r="5715" b="1079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49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0479EBA" id="Прямая со стрелкой 41" o:spid="_x0000_s1026" type="#_x0000_t32" style="position:absolute;margin-left:82.4pt;margin-top:.35pt;width:137.4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"/>
            </w:pict>
          </mc:Fallback>
        </mc:AlternateContent>
      </w:r>
      <w:r>
        <w:rPr>
          <w:color w:val="000000"/>
          <w:sz w:val="16"/>
          <w:szCs w:val="16"/>
        </w:rPr>
        <w:t>(</w:t>
      </w:r>
      <w:proofErr w:type="gramStart"/>
      <w:r>
        <w:rPr>
          <w:color w:val="000000"/>
          <w:sz w:val="16"/>
          <w:szCs w:val="16"/>
        </w:rPr>
        <w:t>ФИО )</w:t>
      </w:r>
      <w:proofErr w:type="gramEnd"/>
      <w:r>
        <w:rPr>
          <w:color w:val="000000"/>
          <w:sz w:val="16"/>
          <w:szCs w:val="16"/>
        </w:rPr>
        <w:t xml:space="preserve">                                    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 xml:space="preserve">(подпись)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>(</w:t>
      </w:r>
      <w:r w:rsidRPr="00754B50">
        <w:rPr>
          <w:color w:val="000000"/>
          <w:sz w:val="16"/>
          <w:szCs w:val="16"/>
        </w:rPr>
        <w:t>дата)</w:t>
      </w:r>
    </w:p>
    <w:p w14:paraId="49358365" w14:textId="77777777" w:rsidR="00A27642" w:rsidRDefault="00A27642"/>
    <w:p w14:paraId="24FE9209" w14:textId="77777777" w:rsidR="00704F33" w:rsidRDefault="00704F33"/>
    <w:p w14:paraId="55351CAA" w14:textId="77777777" w:rsidR="00704F33" w:rsidRDefault="00704F33"/>
    <w:p w14:paraId="719984D7" w14:textId="77777777" w:rsidR="00704F33" w:rsidRDefault="00704F33"/>
    <w:p w14:paraId="298A1934" w14:textId="77777777" w:rsidR="00704F33" w:rsidRDefault="00704F33"/>
    <w:p w14:paraId="31F5A55A" w14:textId="77777777" w:rsidR="008E2483" w:rsidRDefault="008E2483"/>
    <w:p w14:paraId="37D52FC8" w14:textId="77777777" w:rsidR="008E2483" w:rsidRDefault="008E2483"/>
    <w:p w14:paraId="0896ED71" w14:textId="77777777" w:rsidR="008E2483" w:rsidRDefault="008E2483"/>
    <w:p w14:paraId="211FBD1A" w14:textId="77777777" w:rsidR="008E2483" w:rsidRDefault="008E2483"/>
    <w:p w14:paraId="59A658FF" w14:textId="77777777" w:rsidR="008E2483" w:rsidRDefault="008E2483"/>
    <w:p w14:paraId="5DB12493" w14:textId="77777777" w:rsidR="008E2483" w:rsidRDefault="008E2483"/>
    <w:p w14:paraId="6FD4F17E" w14:textId="77777777" w:rsidR="008E2483" w:rsidRDefault="008E2483"/>
    <w:p w14:paraId="574163A9" w14:textId="77777777" w:rsidR="008E2483" w:rsidRDefault="008E2483"/>
    <w:p w14:paraId="096E2EFA" w14:textId="77777777" w:rsidR="002C7C84" w:rsidRDefault="002C7C84"/>
    <w:p w14:paraId="4A20CBAC" w14:textId="77777777" w:rsidR="00A67EA5" w:rsidRDefault="00E37B5A" w:rsidP="00E37B5A">
      <w:pPr>
        <w:spacing w:after="0" w:line="240" w:lineRule="auto"/>
        <w:ind w:left="4537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A67EA5" w:rsidRPr="00AC6630">
        <w:rPr>
          <w:sz w:val="24"/>
          <w:szCs w:val="24"/>
        </w:rPr>
        <w:t xml:space="preserve">риложение № </w:t>
      </w:r>
      <w:r w:rsidR="00CF092B">
        <w:rPr>
          <w:sz w:val="24"/>
          <w:szCs w:val="24"/>
        </w:rPr>
        <w:t>3</w:t>
      </w:r>
    </w:p>
    <w:p w14:paraId="673267DE" w14:textId="77777777" w:rsidR="00A67EA5" w:rsidRPr="00AC6630" w:rsidRDefault="00A67EA5" w:rsidP="00A67EA5">
      <w:pPr>
        <w:widowControl w:val="0"/>
        <w:shd w:val="clear" w:color="auto" w:fill="FFFFFF"/>
        <w:spacing w:after="0"/>
        <w:ind w:left="5245"/>
        <w:rPr>
          <w:rFonts w:eastAsia="Times New Roman"/>
          <w:sz w:val="24"/>
          <w:szCs w:val="24"/>
        </w:rPr>
      </w:pPr>
      <w:r w:rsidRPr="00C679CC">
        <w:rPr>
          <w:rFonts w:eastAsia="Times New Roman"/>
          <w:sz w:val="24"/>
          <w:szCs w:val="24"/>
        </w:rPr>
        <w:t>к положению Республиканского конкурса</w:t>
      </w:r>
    </w:p>
    <w:p w14:paraId="13C78D16" w14:textId="77777777" w:rsidR="00A67EA5" w:rsidRDefault="00A67EA5" w:rsidP="00A67EA5">
      <w:pPr>
        <w:spacing w:after="0" w:line="240" w:lineRule="auto"/>
        <w:ind w:left="5245"/>
        <w:rPr>
          <w:rFonts w:eastAsia="Times New Roman"/>
          <w:sz w:val="24"/>
          <w:szCs w:val="24"/>
        </w:rPr>
      </w:pPr>
      <w:r w:rsidRPr="00AC6630">
        <w:rPr>
          <w:rFonts w:eastAsia="Times New Roman"/>
          <w:sz w:val="24"/>
          <w:szCs w:val="24"/>
        </w:rPr>
        <w:t>«Лучший м</w:t>
      </w:r>
      <w:r>
        <w:rPr>
          <w:rFonts w:eastAsia="Times New Roman"/>
          <w:sz w:val="24"/>
          <w:szCs w:val="24"/>
        </w:rPr>
        <w:t>олодой преподаватель года</w:t>
      </w:r>
      <w:r w:rsidRPr="00AC6630">
        <w:rPr>
          <w:rFonts w:eastAsia="Times New Roman"/>
          <w:sz w:val="24"/>
          <w:szCs w:val="24"/>
        </w:rPr>
        <w:t>»</w:t>
      </w:r>
    </w:p>
    <w:p w14:paraId="697C4BDF" w14:textId="77777777" w:rsidR="00A67EA5" w:rsidRDefault="00A67EA5" w:rsidP="00A67EA5">
      <w:pPr>
        <w:spacing w:after="0" w:line="240" w:lineRule="auto"/>
        <w:ind w:left="5245"/>
        <w:rPr>
          <w:rFonts w:eastAsia="Times New Roman"/>
          <w:sz w:val="24"/>
          <w:szCs w:val="24"/>
        </w:rPr>
      </w:pPr>
      <w:r w:rsidRPr="00AC6630">
        <w:rPr>
          <w:rFonts w:eastAsia="Times New Roman"/>
          <w:sz w:val="24"/>
          <w:szCs w:val="24"/>
        </w:rPr>
        <w:t>среди профессиональных образовательных</w:t>
      </w:r>
    </w:p>
    <w:p w14:paraId="6077A3C5" w14:textId="77777777" w:rsidR="00A67EA5" w:rsidRPr="00875B0C" w:rsidRDefault="00A67EA5" w:rsidP="00A67EA5">
      <w:pPr>
        <w:spacing w:after="0" w:line="240" w:lineRule="auto"/>
        <w:ind w:left="5245"/>
      </w:pPr>
      <w:r w:rsidRPr="00AC6630">
        <w:rPr>
          <w:rFonts w:eastAsia="Times New Roman"/>
          <w:sz w:val="24"/>
          <w:szCs w:val="24"/>
        </w:rPr>
        <w:t>организаций Республики Татарстан</w:t>
      </w:r>
    </w:p>
    <w:p w14:paraId="68D29CC6" w14:textId="77777777" w:rsidR="008E2483" w:rsidRDefault="008E2483" w:rsidP="00A67EA5">
      <w:pPr>
        <w:jc w:val="right"/>
      </w:pPr>
    </w:p>
    <w:p w14:paraId="72D53A75" w14:textId="77777777" w:rsidR="00704F33" w:rsidRPr="003D37C4" w:rsidRDefault="00CF092B" w:rsidP="00CF092B">
      <w:pPr>
        <w:spacing w:after="0"/>
        <w:jc w:val="center"/>
        <w:rPr>
          <w:b/>
          <w:bCs w:val="0"/>
        </w:rPr>
      </w:pPr>
      <w:r w:rsidRPr="003D37C4">
        <w:rPr>
          <w:b/>
        </w:rPr>
        <w:t xml:space="preserve">Критерии </w:t>
      </w:r>
    </w:p>
    <w:p w14:paraId="7930953C" w14:textId="77777777" w:rsidR="00CF092B" w:rsidRPr="003D37C4" w:rsidRDefault="00CF092B" w:rsidP="00CF092B">
      <w:pPr>
        <w:spacing w:after="0"/>
        <w:jc w:val="center"/>
        <w:rPr>
          <w:b/>
          <w:bCs w:val="0"/>
        </w:rPr>
      </w:pPr>
      <w:r w:rsidRPr="003D37C4">
        <w:rPr>
          <w:b/>
        </w:rPr>
        <w:t>оценивания конкурсных заданий Республиканского конкурса</w:t>
      </w:r>
    </w:p>
    <w:p w14:paraId="57DA0D04" w14:textId="77777777" w:rsidR="00CF092B" w:rsidRPr="003D37C4" w:rsidRDefault="00CF092B" w:rsidP="00CF092B">
      <w:pPr>
        <w:spacing w:after="0"/>
        <w:jc w:val="center"/>
        <w:rPr>
          <w:b/>
          <w:bCs w:val="0"/>
        </w:rPr>
      </w:pPr>
      <w:r w:rsidRPr="003D37C4">
        <w:rPr>
          <w:b/>
        </w:rPr>
        <w:t>«Лучший молодой преподаватель года» среди профессиональных образовательных</w:t>
      </w:r>
      <w:r w:rsidR="003D37C4">
        <w:rPr>
          <w:b/>
        </w:rPr>
        <w:t xml:space="preserve"> </w:t>
      </w:r>
      <w:r w:rsidRPr="003D37C4">
        <w:rPr>
          <w:b/>
        </w:rPr>
        <w:t>организаций Республики Татарстан</w:t>
      </w:r>
    </w:p>
    <w:p w14:paraId="633233C8" w14:textId="77777777" w:rsidR="00CF092B" w:rsidRDefault="00CF092B" w:rsidP="00CF092B">
      <w:pPr>
        <w:spacing w:after="0"/>
        <w:jc w:val="both"/>
      </w:pPr>
      <w:r>
        <w:tab/>
      </w:r>
    </w:p>
    <w:p w14:paraId="17F97DFD" w14:textId="77777777" w:rsidR="000B2416" w:rsidRDefault="000B2416" w:rsidP="000B2416">
      <w:pPr>
        <w:spacing w:after="0"/>
        <w:jc w:val="center"/>
        <w:rPr>
          <w:b/>
          <w:bCs w:val="0"/>
        </w:rPr>
      </w:pPr>
      <w:r w:rsidRPr="000B2416">
        <w:rPr>
          <w:b/>
        </w:rPr>
        <w:t>Первый тур.</w:t>
      </w:r>
    </w:p>
    <w:p w14:paraId="59630FD3" w14:textId="77777777" w:rsidR="006E27E6" w:rsidRPr="006E27E6" w:rsidRDefault="006E27E6" w:rsidP="000B2416">
      <w:pPr>
        <w:spacing w:after="0"/>
        <w:jc w:val="center"/>
        <w:rPr>
          <w:b/>
          <w:bCs w:val="0"/>
          <w:sz w:val="16"/>
          <w:szCs w:val="16"/>
        </w:rPr>
      </w:pPr>
    </w:p>
    <w:p w14:paraId="48630557" w14:textId="77777777" w:rsidR="00CF092B" w:rsidRDefault="00CF092B" w:rsidP="000B2416">
      <w:pPr>
        <w:spacing w:after="0"/>
        <w:ind w:firstLine="709"/>
        <w:jc w:val="both"/>
      </w:pPr>
      <w:r>
        <w:t>Оценка конкурсных материалов «Портфолио» осуществляется по трем критериям.</w:t>
      </w:r>
    </w:p>
    <w:p w14:paraId="19D0C5D5" w14:textId="77777777" w:rsidR="00CF092B" w:rsidRDefault="00CF092B" w:rsidP="00CF092B">
      <w:pPr>
        <w:spacing w:after="0"/>
        <w:ind w:firstLine="708"/>
        <w:jc w:val="both"/>
      </w:pPr>
      <w:r>
        <w:t>Максимальная оценка, выставляемая одним экспертом за материалы – 15 баллов. Набранные баллы по трем критериям суммируются.</w:t>
      </w:r>
    </w:p>
    <w:p w14:paraId="79422D14" w14:textId="77777777" w:rsidR="00704F33" w:rsidRPr="00B67BD4" w:rsidRDefault="00704F33" w:rsidP="00CF092B">
      <w:pPr>
        <w:pStyle w:val="a7"/>
        <w:numPr>
          <w:ilvl w:val="0"/>
          <w:numId w:val="8"/>
        </w:numPr>
        <w:spacing w:after="0" w:line="259" w:lineRule="auto"/>
        <w:ind w:left="0" w:firstLine="709"/>
        <w:jc w:val="both"/>
        <w:rPr>
          <w:spacing w:val="-4"/>
        </w:rPr>
      </w:pPr>
      <w:r w:rsidRPr="00B67BD4">
        <w:rPr>
          <w:spacing w:val="-4"/>
        </w:rPr>
        <w:t>Актуальность, информативность представления информации (0-5 баллов):</w:t>
      </w:r>
    </w:p>
    <w:p w14:paraId="7AC85B03" w14:textId="77777777" w:rsidR="00704F33" w:rsidRDefault="00704F33" w:rsidP="00704F33">
      <w:pPr>
        <w:spacing w:after="0"/>
        <w:ind w:firstLine="567"/>
        <w:jc w:val="both"/>
        <w:rPr>
          <w:spacing w:val="-4"/>
        </w:rPr>
      </w:pPr>
      <w:r>
        <w:rPr>
          <w:spacing w:val="-4"/>
        </w:rPr>
        <w:t>- предоставленная информация изложена в полном объеме, структурирован</w:t>
      </w:r>
      <w:r w:rsidR="008D4B67">
        <w:rPr>
          <w:spacing w:val="-4"/>
        </w:rPr>
        <w:t>о</w:t>
      </w:r>
      <w:r>
        <w:rPr>
          <w:spacing w:val="-4"/>
        </w:rPr>
        <w:t xml:space="preserve">, последовательно, логично, с обоснованной </w:t>
      </w:r>
      <w:r w:rsidR="008D4B67">
        <w:rPr>
          <w:spacing w:val="-4"/>
        </w:rPr>
        <w:t xml:space="preserve">научной или практической </w:t>
      </w:r>
      <w:r>
        <w:rPr>
          <w:spacing w:val="-4"/>
        </w:rPr>
        <w:t>актуальностью</w:t>
      </w:r>
      <w:r w:rsidR="008D4B67">
        <w:rPr>
          <w:spacing w:val="-4"/>
        </w:rPr>
        <w:t xml:space="preserve"> </w:t>
      </w:r>
      <w:r>
        <w:rPr>
          <w:spacing w:val="-4"/>
        </w:rPr>
        <w:t>– 5 баллов;</w:t>
      </w:r>
    </w:p>
    <w:p w14:paraId="735880F1" w14:textId="77777777" w:rsidR="00704F33" w:rsidRDefault="00704F33" w:rsidP="00704F33">
      <w:pPr>
        <w:spacing w:after="0"/>
        <w:ind w:firstLine="567"/>
        <w:jc w:val="both"/>
        <w:rPr>
          <w:spacing w:val="-4"/>
        </w:rPr>
      </w:pPr>
      <w:r>
        <w:rPr>
          <w:spacing w:val="-4"/>
        </w:rPr>
        <w:t xml:space="preserve">- предоставленная информация изложена не в полном объеме, не структурировано, </w:t>
      </w:r>
      <w:r w:rsidR="008D4B67">
        <w:rPr>
          <w:spacing w:val="-4"/>
        </w:rPr>
        <w:t xml:space="preserve">либо имеются иные технические замечания к форме и содержанию портфолио, с обоснованной научной или практической актуальностью в части предоставленной информации </w:t>
      </w:r>
      <w:r>
        <w:rPr>
          <w:spacing w:val="-4"/>
        </w:rPr>
        <w:t>– 4 балла;</w:t>
      </w:r>
    </w:p>
    <w:p w14:paraId="25578B53" w14:textId="77777777" w:rsidR="00704F33" w:rsidRDefault="00704F33" w:rsidP="00704F33">
      <w:pPr>
        <w:spacing w:after="0"/>
        <w:ind w:firstLine="567"/>
        <w:jc w:val="both"/>
        <w:rPr>
          <w:spacing w:val="-4"/>
        </w:rPr>
      </w:pPr>
      <w:r>
        <w:rPr>
          <w:spacing w:val="-4"/>
        </w:rPr>
        <w:t xml:space="preserve">- предоставленная информация </w:t>
      </w:r>
      <w:r w:rsidR="008D4B67">
        <w:rPr>
          <w:spacing w:val="-4"/>
        </w:rPr>
        <w:t>изложена не в полном объеме, не структурировано, либо имеются иные технические замечания к форме и содержанию портфолио</w:t>
      </w:r>
      <w:r w:rsidR="00353433">
        <w:rPr>
          <w:spacing w:val="-4"/>
        </w:rPr>
        <w:t xml:space="preserve">, </w:t>
      </w:r>
      <w:r>
        <w:rPr>
          <w:spacing w:val="-4"/>
        </w:rPr>
        <w:t xml:space="preserve">актуальность указана, </w:t>
      </w:r>
      <w:r w:rsidR="008D4B67">
        <w:rPr>
          <w:spacing w:val="-4"/>
        </w:rPr>
        <w:t xml:space="preserve">но </w:t>
      </w:r>
      <w:r>
        <w:rPr>
          <w:spacing w:val="-4"/>
        </w:rPr>
        <w:t xml:space="preserve">не раскрыта, </w:t>
      </w:r>
      <w:r w:rsidR="008D4B67">
        <w:rPr>
          <w:spacing w:val="-4"/>
        </w:rPr>
        <w:t xml:space="preserve">не </w:t>
      </w:r>
      <w:r>
        <w:rPr>
          <w:spacing w:val="-4"/>
        </w:rPr>
        <w:t>обоснована</w:t>
      </w:r>
      <w:r w:rsidR="008D4B67">
        <w:rPr>
          <w:spacing w:val="-4"/>
        </w:rPr>
        <w:t xml:space="preserve"> </w:t>
      </w:r>
      <w:r>
        <w:rPr>
          <w:spacing w:val="-4"/>
        </w:rPr>
        <w:t>– 3 балла;</w:t>
      </w:r>
    </w:p>
    <w:p w14:paraId="2A88A6AD" w14:textId="77777777" w:rsidR="00704F33" w:rsidRPr="00B124AF" w:rsidRDefault="00704F33" w:rsidP="00704F33">
      <w:pPr>
        <w:spacing w:after="0"/>
        <w:ind w:firstLine="567"/>
        <w:jc w:val="both"/>
        <w:rPr>
          <w:spacing w:val="-4"/>
        </w:rPr>
      </w:pPr>
      <w:r>
        <w:rPr>
          <w:spacing w:val="-4"/>
        </w:rPr>
        <w:t xml:space="preserve">- предоставленная информация </w:t>
      </w:r>
      <w:r w:rsidR="00353433">
        <w:rPr>
          <w:spacing w:val="-4"/>
        </w:rPr>
        <w:t>изложена не в полном объеме, не структурировано, либо имеются иные технические замечания к форме и содержанию портфолио, актуальность не указана</w:t>
      </w:r>
      <w:r w:rsidRPr="00B124AF">
        <w:rPr>
          <w:spacing w:val="-4"/>
        </w:rPr>
        <w:t xml:space="preserve"> – 2 балла;</w:t>
      </w:r>
    </w:p>
    <w:p w14:paraId="576F052D" w14:textId="77777777" w:rsidR="00704F33" w:rsidRPr="00B124AF" w:rsidRDefault="00704F33" w:rsidP="00704F33">
      <w:pPr>
        <w:spacing w:after="0"/>
        <w:ind w:firstLine="567"/>
        <w:jc w:val="both"/>
        <w:rPr>
          <w:spacing w:val="-4"/>
        </w:rPr>
      </w:pPr>
      <w:r w:rsidRPr="00B124AF">
        <w:rPr>
          <w:spacing w:val="-4"/>
        </w:rPr>
        <w:t xml:space="preserve">- предоставленная информация имеется, но </w:t>
      </w:r>
      <w:r w:rsidR="00617C74">
        <w:rPr>
          <w:spacing w:val="-4"/>
        </w:rPr>
        <w:t xml:space="preserve">отсутствуют подтверждающие документы, </w:t>
      </w:r>
      <w:r w:rsidRPr="00B124AF">
        <w:rPr>
          <w:spacing w:val="-4"/>
        </w:rPr>
        <w:t>не раскрыт</w:t>
      </w:r>
      <w:r w:rsidR="00617C74">
        <w:rPr>
          <w:spacing w:val="-4"/>
        </w:rPr>
        <w:t>ы</w:t>
      </w:r>
      <w:r w:rsidRPr="00B124AF">
        <w:rPr>
          <w:spacing w:val="-4"/>
        </w:rPr>
        <w:t xml:space="preserve"> основные направления деятельности, актуальность не указана</w:t>
      </w:r>
      <w:r w:rsidR="00617C74">
        <w:rPr>
          <w:spacing w:val="-4"/>
        </w:rPr>
        <w:t xml:space="preserve"> </w:t>
      </w:r>
      <w:r w:rsidRPr="00B124AF">
        <w:rPr>
          <w:spacing w:val="-4"/>
        </w:rPr>
        <w:t>– 1 балл;</w:t>
      </w:r>
    </w:p>
    <w:p w14:paraId="59267061" w14:textId="77777777" w:rsidR="00617C74" w:rsidRDefault="00704F33" w:rsidP="00704F33">
      <w:pPr>
        <w:spacing w:after="0"/>
        <w:ind w:firstLine="567"/>
        <w:jc w:val="both"/>
        <w:rPr>
          <w:spacing w:val="-4"/>
        </w:rPr>
      </w:pPr>
      <w:r w:rsidRPr="00B124AF">
        <w:rPr>
          <w:spacing w:val="-4"/>
        </w:rPr>
        <w:t xml:space="preserve">- </w:t>
      </w:r>
      <w:r w:rsidR="00617C74">
        <w:rPr>
          <w:spacing w:val="-4"/>
        </w:rPr>
        <w:t xml:space="preserve">не соответствие представленного портфолио (по содержанию) требованиям, изложенным в пункте 5.1 настоящего Положения, отсутствие актуальности или невозможность ее определения – 0 баллов. </w:t>
      </w:r>
    </w:p>
    <w:p w14:paraId="32B21BB2" w14:textId="77777777" w:rsidR="00704F33" w:rsidRPr="00B124AF" w:rsidRDefault="00704F33" w:rsidP="00617C74">
      <w:pPr>
        <w:pStyle w:val="a7"/>
        <w:numPr>
          <w:ilvl w:val="0"/>
          <w:numId w:val="8"/>
        </w:numPr>
        <w:spacing w:after="0" w:line="259" w:lineRule="auto"/>
        <w:jc w:val="both"/>
        <w:rPr>
          <w:spacing w:val="-4"/>
        </w:rPr>
      </w:pPr>
      <w:r w:rsidRPr="00B124AF">
        <w:rPr>
          <w:spacing w:val="-4"/>
        </w:rPr>
        <w:t>Грамотность и качество оформления портфолио (0-5 баллов):</w:t>
      </w:r>
    </w:p>
    <w:p w14:paraId="75DD4910" w14:textId="77777777" w:rsidR="00704F33" w:rsidRDefault="00704F33" w:rsidP="00704F33">
      <w:pPr>
        <w:pStyle w:val="a7"/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>- грамотное, качественное оформление портфолио с учетом особенностей восприятия – 5 баллов;</w:t>
      </w:r>
    </w:p>
    <w:p w14:paraId="4548DD01" w14:textId="77777777" w:rsidR="00704F33" w:rsidRDefault="00704F33" w:rsidP="00704F33">
      <w:pPr>
        <w:pStyle w:val="a7"/>
        <w:spacing w:after="0"/>
        <w:ind w:left="0" w:firstLine="709"/>
        <w:jc w:val="both"/>
        <w:rPr>
          <w:bCs w:val="0"/>
          <w:spacing w:val="-4"/>
        </w:rPr>
      </w:pPr>
      <w:r>
        <w:rPr>
          <w:spacing w:val="-4"/>
        </w:rPr>
        <w:lastRenderedPageBreak/>
        <w:t xml:space="preserve">- в материалах встречаются незначительные технические ошибки (не более двух), но качество </w:t>
      </w:r>
      <w:r w:rsidRPr="00A26183">
        <w:rPr>
          <w:spacing w:val="-4"/>
        </w:rPr>
        <w:t>оформления материалов существенно не влияет на восприятие этих материалов</w:t>
      </w:r>
      <w:r>
        <w:rPr>
          <w:spacing w:val="-4"/>
        </w:rPr>
        <w:t xml:space="preserve"> – 4 балла;</w:t>
      </w:r>
    </w:p>
    <w:p w14:paraId="17534250" w14:textId="77777777" w:rsidR="00704F33" w:rsidRPr="00A26183" w:rsidRDefault="00704F33" w:rsidP="00704F33">
      <w:pPr>
        <w:pStyle w:val="a7"/>
        <w:spacing w:after="0"/>
        <w:ind w:left="0" w:firstLine="709"/>
        <w:jc w:val="both"/>
        <w:rPr>
          <w:bCs w:val="0"/>
          <w:spacing w:val="-4"/>
        </w:rPr>
      </w:pPr>
      <w:r>
        <w:rPr>
          <w:spacing w:val="-4"/>
        </w:rPr>
        <w:t xml:space="preserve">- </w:t>
      </w:r>
      <w:r w:rsidRPr="00A26183">
        <w:rPr>
          <w:spacing w:val="-4"/>
        </w:rPr>
        <w:t>в материалах портфолио встречаются незначительные технические ошибки в предоставлении информации (3 и более), вследствие чего снижается уровень качества оформления материалов, но не значительно</w:t>
      </w:r>
      <w:r>
        <w:rPr>
          <w:spacing w:val="-4"/>
          <w:sz w:val="24"/>
          <w:szCs w:val="24"/>
        </w:rPr>
        <w:t xml:space="preserve"> – </w:t>
      </w:r>
      <w:r w:rsidRPr="00A26183">
        <w:rPr>
          <w:spacing w:val="-4"/>
        </w:rPr>
        <w:t>3 балла;</w:t>
      </w:r>
    </w:p>
    <w:p w14:paraId="7023AD75" w14:textId="77777777" w:rsidR="00704F33" w:rsidRDefault="00704F33" w:rsidP="00704F33">
      <w:pPr>
        <w:pStyle w:val="a7"/>
        <w:spacing w:after="0"/>
        <w:ind w:left="0" w:firstLine="709"/>
        <w:jc w:val="both"/>
        <w:rPr>
          <w:bCs w:val="0"/>
          <w:spacing w:val="-4"/>
        </w:rPr>
      </w:pPr>
      <w:r>
        <w:rPr>
          <w:spacing w:val="-4"/>
          <w:sz w:val="24"/>
          <w:szCs w:val="24"/>
        </w:rPr>
        <w:t xml:space="preserve">- </w:t>
      </w:r>
      <w:r>
        <w:rPr>
          <w:spacing w:val="-4"/>
        </w:rPr>
        <w:t>в</w:t>
      </w:r>
      <w:r w:rsidRPr="00A26183">
        <w:rPr>
          <w:spacing w:val="-4"/>
        </w:rPr>
        <w:t xml:space="preserve"> материалах портфолио наличие </w:t>
      </w:r>
      <w:r w:rsidR="00617C74" w:rsidRPr="00A26183">
        <w:rPr>
          <w:spacing w:val="-4"/>
        </w:rPr>
        <w:t>незначительн</w:t>
      </w:r>
      <w:r w:rsidR="00E0334A">
        <w:rPr>
          <w:spacing w:val="-4"/>
        </w:rPr>
        <w:t>ого</w:t>
      </w:r>
      <w:r w:rsidR="00617C74" w:rsidRPr="00A26183">
        <w:rPr>
          <w:spacing w:val="-4"/>
        </w:rPr>
        <w:t xml:space="preserve"> </w:t>
      </w:r>
      <w:r w:rsidRPr="00A26183">
        <w:rPr>
          <w:spacing w:val="-4"/>
        </w:rPr>
        <w:t>количества технических ошибок в предоставлении информации</w:t>
      </w:r>
      <w:r>
        <w:rPr>
          <w:spacing w:val="-4"/>
        </w:rPr>
        <w:t xml:space="preserve">, </w:t>
      </w:r>
      <w:r w:rsidRPr="00A26183">
        <w:rPr>
          <w:spacing w:val="-4"/>
        </w:rPr>
        <w:t>имеются орфографические, пунктуационные, лексические ошибки (1 – 2 ошибки), вследствие чего уровень качества оформления материалов заметно снижается</w:t>
      </w:r>
      <w:r>
        <w:rPr>
          <w:spacing w:val="-4"/>
        </w:rPr>
        <w:t xml:space="preserve"> – 2 балла;</w:t>
      </w:r>
    </w:p>
    <w:p w14:paraId="23C25CC3" w14:textId="77777777" w:rsidR="00704F33" w:rsidRDefault="00704F33" w:rsidP="00E0334A">
      <w:pPr>
        <w:pStyle w:val="a7"/>
        <w:spacing w:after="0"/>
        <w:ind w:left="0" w:firstLine="709"/>
        <w:jc w:val="both"/>
        <w:rPr>
          <w:bCs w:val="0"/>
          <w:spacing w:val="-4"/>
        </w:rPr>
      </w:pPr>
      <w:r>
        <w:rPr>
          <w:spacing w:val="-4"/>
        </w:rPr>
        <w:t>- в</w:t>
      </w:r>
      <w:r w:rsidRPr="00A26183">
        <w:rPr>
          <w:spacing w:val="-4"/>
        </w:rPr>
        <w:t xml:space="preserve"> материалах портфолио встреча</w:t>
      </w:r>
      <w:r w:rsidR="0018700E">
        <w:rPr>
          <w:spacing w:val="-4"/>
        </w:rPr>
        <w:t>е</w:t>
      </w:r>
      <w:r w:rsidRPr="00A26183">
        <w:rPr>
          <w:spacing w:val="-4"/>
        </w:rPr>
        <w:t xml:space="preserve">тся </w:t>
      </w:r>
      <w:r w:rsidR="00617C74" w:rsidRPr="00A26183">
        <w:rPr>
          <w:spacing w:val="-4"/>
        </w:rPr>
        <w:t>большо</w:t>
      </w:r>
      <w:r w:rsidR="00E0334A">
        <w:rPr>
          <w:spacing w:val="-4"/>
        </w:rPr>
        <w:t>е количество</w:t>
      </w:r>
      <w:r w:rsidR="00617C74" w:rsidRPr="00A26183">
        <w:rPr>
          <w:spacing w:val="-4"/>
        </w:rPr>
        <w:t xml:space="preserve"> </w:t>
      </w:r>
      <w:r w:rsidRPr="00A26183">
        <w:rPr>
          <w:spacing w:val="-4"/>
        </w:rPr>
        <w:t>технически</w:t>
      </w:r>
      <w:r w:rsidR="00E0334A">
        <w:rPr>
          <w:spacing w:val="-4"/>
        </w:rPr>
        <w:t>х</w:t>
      </w:r>
      <w:r w:rsidRPr="00A26183">
        <w:rPr>
          <w:spacing w:val="-4"/>
        </w:rPr>
        <w:t xml:space="preserve"> ошиб</w:t>
      </w:r>
      <w:r w:rsidR="00E0334A">
        <w:rPr>
          <w:spacing w:val="-4"/>
        </w:rPr>
        <w:t>о</w:t>
      </w:r>
      <w:r w:rsidRPr="00A26183">
        <w:rPr>
          <w:spacing w:val="-4"/>
        </w:rPr>
        <w:t>к</w:t>
      </w:r>
      <w:r w:rsidR="00E0334A">
        <w:rPr>
          <w:spacing w:val="-4"/>
        </w:rPr>
        <w:t xml:space="preserve"> </w:t>
      </w:r>
      <w:r w:rsidRPr="00A26183">
        <w:rPr>
          <w:spacing w:val="-4"/>
        </w:rPr>
        <w:t>в предоставлении информации</w:t>
      </w:r>
      <w:r>
        <w:rPr>
          <w:spacing w:val="-4"/>
        </w:rPr>
        <w:t xml:space="preserve">, </w:t>
      </w:r>
      <w:r w:rsidRPr="00A26183">
        <w:rPr>
          <w:spacing w:val="-4"/>
        </w:rPr>
        <w:t>имеются орфографические, пунктуационные, лексические ошибки (более трех ошибок), что существенно влияет на качество оформления материалов</w:t>
      </w:r>
      <w:r>
        <w:rPr>
          <w:spacing w:val="-4"/>
        </w:rPr>
        <w:t xml:space="preserve"> – 1 балл;</w:t>
      </w:r>
    </w:p>
    <w:p w14:paraId="726D7709" w14:textId="77777777" w:rsidR="00704F33" w:rsidRDefault="00704F33" w:rsidP="00704F33">
      <w:pPr>
        <w:pStyle w:val="a7"/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>- н</w:t>
      </w:r>
      <w:r w:rsidRPr="00A26183">
        <w:rPr>
          <w:spacing w:val="-4"/>
        </w:rPr>
        <w:t>ебрежность в оформлении материалов портфолио, наличие большого количества технических ошибок в предоставлении информации</w:t>
      </w:r>
      <w:r>
        <w:rPr>
          <w:spacing w:val="-4"/>
        </w:rPr>
        <w:t xml:space="preserve">, </w:t>
      </w:r>
      <w:r w:rsidRPr="00A26183">
        <w:rPr>
          <w:spacing w:val="-4"/>
        </w:rPr>
        <w:t>имеются орфографические, пунктуационные, лексические ошибки</w:t>
      </w:r>
      <w:r>
        <w:rPr>
          <w:spacing w:val="-4"/>
        </w:rPr>
        <w:t xml:space="preserve"> – 0 баллов.</w:t>
      </w:r>
    </w:p>
    <w:p w14:paraId="6C7C7812" w14:textId="77777777" w:rsidR="00704F33" w:rsidRDefault="00704F33" w:rsidP="00617C74">
      <w:pPr>
        <w:pStyle w:val="a7"/>
        <w:numPr>
          <w:ilvl w:val="0"/>
          <w:numId w:val="8"/>
        </w:numPr>
        <w:spacing w:after="0" w:line="259" w:lineRule="auto"/>
        <w:ind w:left="0" w:firstLine="709"/>
        <w:jc w:val="both"/>
        <w:rPr>
          <w:spacing w:val="-4"/>
        </w:rPr>
      </w:pPr>
      <w:r w:rsidRPr="00462E2B">
        <w:rPr>
          <w:spacing w:val="-4"/>
        </w:rPr>
        <w:t>Практическая значимость (</w:t>
      </w:r>
      <w:r>
        <w:rPr>
          <w:spacing w:val="-4"/>
        </w:rPr>
        <w:t xml:space="preserve">0 </w:t>
      </w:r>
      <w:r w:rsidRPr="00462E2B">
        <w:rPr>
          <w:spacing w:val="-4"/>
        </w:rPr>
        <w:t>– 5</w:t>
      </w:r>
      <w:r>
        <w:rPr>
          <w:spacing w:val="-4"/>
        </w:rPr>
        <w:t xml:space="preserve"> баллов</w:t>
      </w:r>
      <w:r w:rsidRPr="00462E2B">
        <w:rPr>
          <w:spacing w:val="-4"/>
        </w:rPr>
        <w:t>):</w:t>
      </w:r>
    </w:p>
    <w:p w14:paraId="7E1748A4" w14:textId="77777777" w:rsidR="00704F33" w:rsidRDefault="00704F33" w:rsidP="00704F33">
      <w:pPr>
        <w:pStyle w:val="a7"/>
        <w:spacing w:after="0"/>
        <w:ind w:left="0" w:firstLine="709"/>
        <w:jc w:val="both"/>
        <w:rPr>
          <w:lang w:eastAsia="ar-SA"/>
        </w:rPr>
      </w:pPr>
      <w:r w:rsidRPr="00B124AF">
        <w:rPr>
          <w:spacing w:val="-4"/>
        </w:rPr>
        <w:t xml:space="preserve">- </w:t>
      </w:r>
      <w:r w:rsidRPr="00B124AF">
        <w:rPr>
          <w:lang w:eastAsia="ar-SA"/>
        </w:rPr>
        <w:t>наличие у конкурсанта призовых мест в конкурсах профессионального мастерства, иных</w:t>
      </w:r>
      <w:r w:rsidRPr="00B124AF">
        <w:t xml:space="preserve"> конкурсах, олимпиадах, научно-исследовательских конкурсах международного уровня, победителей из числа участников конкурсов</w:t>
      </w:r>
      <w:r w:rsidRPr="00687DB1">
        <w:t xml:space="preserve"> международного и федерального уровней</w:t>
      </w:r>
      <w:r>
        <w:t xml:space="preserve">, </w:t>
      </w:r>
      <w:r w:rsidRPr="00687DB1">
        <w:rPr>
          <w:lang w:eastAsia="ar-SA"/>
        </w:rPr>
        <w:t>обучающихся из числа призеров и победителей конкурсов и олимпиад, научно-исследовательских и творческих конкурсов</w:t>
      </w:r>
      <w:r w:rsidRPr="00687DB1">
        <w:t xml:space="preserve"> </w:t>
      </w:r>
      <w:r w:rsidRPr="00687DB1">
        <w:rPr>
          <w:lang w:eastAsia="ar-SA"/>
        </w:rPr>
        <w:t>международного уровня,</w:t>
      </w:r>
      <w:r w:rsidRPr="00687DB1">
        <w:t xml:space="preserve"> участие в деятельности региональной инновационной площадки, указано участие в грантах (5 и более грантов), описаны </w:t>
      </w:r>
      <w:r w:rsidR="00E0334A">
        <w:t>результаты</w:t>
      </w:r>
      <w:r w:rsidRPr="00687DB1">
        <w:t xml:space="preserve"> деятельности в рамках выигранных грантов, </w:t>
      </w:r>
      <w:r w:rsidR="00E0334A">
        <w:t xml:space="preserve">в том числе подготовленные и изданные </w:t>
      </w:r>
      <w:r w:rsidRPr="00687DB1">
        <w:t>публикации - статьи (международного уровня), методические пособия, методические рекомендации и др</w:t>
      </w:r>
      <w:r w:rsidR="00E0334A">
        <w:t>угие авторские материалы</w:t>
      </w:r>
      <w:r w:rsidRPr="00687DB1">
        <w:t xml:space="preserve">, </w:t>
      </w:r>
      <w:r w:rsidRPr="00687DB1">
        <w:rPr>
          <w:lang w:eastAsia="ar-SA"/>
        </w:rPr>
        <w:t>обоснованы новизна представленного опыта и возможность трансляции</w:t>
      </w:r>
      <w:r w:rsidR="00E0334A">
        <w:rPr>
          <w:lang w:eastAsia="ar-SA"/>
        </w:rPr>
        <w:t xml:space="preserve"> практической деятельности</w:t>
      </w:r>
      <w:r w:rsidR="0018700E">
        <w:rPr>
          <w:lang w:eastAsia="ar-SA"/>
        </w:rPr>
        <w:t>,</w:t>
      </w:r>
      <w:r w:rsidR="00E0334A">
        <w:rPr>
          <w:lang w:eastAsia="ar-SA"/>
        </w:rPr>
        <w:t xml:space="preserve"> и материалы представляют методическую ценность </w:t>
      </w:r>
      <w:r w:rsidRPr="00687DB1">
        <w:rPr>
          <w:lang w:eastAsia="ar-SA"/>
        </w:rPr>
        <w:t xml:space="preserve">– 5 баллов; </w:t>
      </w:r>
    </w:p>
    <w:p w14:paraId="5E4AB064" w14:textId="77777777" w:rsidR="00704F33" w:rsidRDefault="00704F33" w:rsidP="00704F33">
      <w:pPr>
        <w:pStyle w:val="a7"/>
        <w:spacing w:after="0"/>
        <w:ind w:left="0" w:firstLine="709"/>
        <w:jc w:val="both"/>
        <w:rPr>
          <w:lang w:eastAsia="ar-SA"/>
        </w:rPr>
      </w:pPr>
      <w:r>
        <w:rPr>
          <w:lang w:eastAsia="ar-SA"/>
        </w:rPr>
        <w:t>- н</w:t>
      </w:r>
      <w:r w:rsidRPr="00687DB1">
        <w:rPr>
          <w:lang w:eastAsia="ar-SA"/>
        </w:rPr>
        <w:t>аличие у конкурсанта призовых мест в конкурсах профессионального мастерства,</w:t>
      </w:r>
      <w:r w:rsidRPr="00687DB1">
        <w:t xml:space="preserve"> конкурсах, олимпиадах, научно-исследовательских конкурсах </w:t>
      </w:r>
      <w:r>
        <w:t>федерального</w:t>
      </w:r>
      <w:r w:rsidRPr="00687DB1">
        <w:t xml:space="preserve"> уровня</w:t>
      </w:r>
      <w:r>
        <w:t xml:space="preserve">, победителей из числа </w:t>
      </w:r>
      <w:r w:rsidRPr="00687DB1">
        <w:t>участников конкурсов международного и федерального уровней</w:t>
      </w:r>
      <w:r>
        <w:t xml:space="preserve">, </w:t>
      </w:r>
      <w:r w:rsidRPr="00687DB1">
        <w:rPr>
          <w:lang w:eastAsia="ar-SA"/>
        </w:rPr>
        <w:t>обучающихся из числа призеров и победителей конкурсов и олимпиад, научно-исследовательских и творческих конкурсов</w:t>
      </w:r>
      <w:r w:rsidRPr="00687DB1">
        <w:t xml:space="preserve"> </w:t>
      </w:r>
      <w:r>
        <w:rPr>
          <w:lang w:eastAsia="ar-SA"/>
        </w:rPr>
        <w:t>федерального</w:t>
      </w:r>
      <w:r w:rsidRPr="00687DB1">
        <w:rPr>
          <w:lang w:eastAsia="ar-SA"/>
        </w:rPr>
        <w:t xml:space="preserve"> уровня,</w:t>
      </w:r>
      <w:r w:rsidRPr="00687DB1">
        <w:t xml:space="preserve"> участие в деятельности региональной инновационной площадки, указано участие в грантах (</w:t>
      </w:r>
      <w:r>
        <w:t>4</w:t>
      </w:r>
      <w:r w:rsidRPr="00687DB1">
        <w:t xml:space="preserve"> и более грантов), описаны </w:t>
      </w:r>
      <w:r w:rsidR="00EF767C">
        <w:t>результаты</w:t>
      </w:r>
      <w:r w:rsidRPr="00687DB1">
        <w:t xml:space="preserve"> деятельности в рамках выигранных грантов,</w:t>
      </w:r>
      <w:r w:rsidR="00EF767C">
        <w:t xml:space="preserve"> в том числе подготовленные и изданные </w:t>
      </w:r>
      <w:r w:rsidRPr="00687DB1">
        <w:t xml:space="preserve"> публикации - статьи (</w:t>
      </w:r>
      <w:r>
        <w:t>федерального</w:t>
      </w:r>
      <w:r w:rsidRPr="00687DB1">
        <w:t xml:space="preserve"> уровня), методические пособия</w:t>
      </w:r>
      <w:r>
        <w:t xml:space="preserve"> и/или</w:t>
      </w:r>
      <w:r w:rsidRPr="00687DB1">
        <w:t xml:space="preserve"> методические рекомендации, </w:t>
      </w:r>
      <w:r>
        <w:rPr>
          <w:lang w:eastAsia="ar-SA"/>
        </w:rPr>
        <w:t xml:space="preserve">но не </w:t>
      </w:r>
      <w:r w:rsidRPr="00687DB1">
        <w:rPr>
          <w:lang w:eastAsia="ar-SA"/>
        </w:rPr>
        <w:t>обоснованы новизна представленного опыта и возможность трансляции</w:t>
      </w:r>
      <w:r w:rsidR="00EF767C">
        <w:rPr>
          <w:lang w:eastAsia="ar-SA"/>
        </w:rPr>
        <w:t xml:space="preserve"> в практической деятельности</w:t>
      </w:r>
      <w:r w:rsidRPr="00687DB1">
        <w:rPr>
          <w:lang w:eastAsia="ar-SA"/>
        </w:rPr>
        <w:t>,</w:t>
      </w:r>
      <w:r w:rsidR="00EF767C">
        <w:rPr>
          <w:lang w:eastAsia="ar-SA"/>
        </w:rPr>
        <w:t xml:space="preserve"> но</w:t>
      </w:r>
      <w:r w:rsidRPr="00687DB1">
        <w:rPr>
          <w:lang w:eastAsia="ar-SA"/>
        </w:rPr>
        <w:t xml:space="preserve"> </w:t>
      </w:r>
      <w:r w:rsidR="00EF767C">
        <w:rPr>
          <w:lang w:eastAsia="ar-SA"/>
        </w:rPr>
        <w:t xml:space="preserve">материалы представляют </w:t>
      </w:r>
      <w:r>
        <w:rPr>
          <w:lang w:eastAsia="ar-SA"/>
        </w:rPr>
        <w:t>методическ</w:t>
      </w:r>
      <w:r w:rsidR="00EF767C">
        <w:rPr>
          <w:lang w:eastAsia="ar-SA"/>
        </w:rPr>
        <w:t>ую</w:t>
      </w:r>
      <w:r>
        <w:rPr>
          <w:lang w:eastAsia="ar-SA"/>
        </w:rPr>
        <w:t xml:space="preserve"> ценность</w:t>
      </w:r>
      <w:r w:rsidR="00EF767C">
        <w:rPr>
          <w:lang w:eastAsia="ar-SA"/>
        </w:rPr>
        <w:t xml:space="preserve"> </w:t>
      </w:r>
      <w:r w:rsidRPr="00687DB1">
        <w:rPr>
          <w:lang w:eastAsia="ar-SA"/>
        </w:rPr>
        <w:t xml:space="preserve">– </w:t>
      </w:r>
      <w:r>
        <w:rPr>
          <w:lang w:eastAsia="ar-SA"/>
        </w:rPr>
        <w:t>4</w:t>
      </w:r>
      <w:r w:rsidRPr="00687DB1">
        <w:rPr>
          <w:lang w:eastAsia="ar-SA"/>
        </w:rPr>
        <w:t xml:space="preserve"> балл</w:t>
      </w:r>
      <w:r>
        <w:rPr>
          <w:lang w:eastAsia="ar-SA"/>
        </w:rPr>
        <w:t>а</w:t>
      </w:r>
      <w:r w:rsidRPr="00687DB1">
        <w:rPr>
          <w:lang w:eastAsia="ar-SA"/>
        </w:rPr>
        <w:t xml:space="preserve">; </w:t>
      </w:r>
    </w:p>
    <w:p w14:paraId="725DCD0F" w14:textId="77777777" w:rsidR="00704F33" w:rsidRDefault="00704F33" w:rsidP="00704F33">
      <w:pPr>
        <w:pStyle w:val="a7"/>
        <w:spacing w:after="0"/>
        <w:ind w:left="0" w:firstLine="709"/>
        <w:jc w:val="both"/>
      </w:pPr>
      <w:r>
        <w:rPr>
          <w:lang w:eastAsia="ar-SA"/>
        </w:rPr>
        <w:lastRenderedPageBreak/>
        <w:t xml:space="preserve">- </w:t>
      </w:r>
      <w:r w:rsidRPr="00CE20CB">
        <w:rPr>
          <w:lang w:eastAsia="ar-SA"/>
        </w:rPr>
        <w:t>наличие у конкурсанта призовых мест в конкурсах профессионального мастерства,</w:t>
      </w:r>
      <w:r w:rsidRPr="00CE20CB">
        <w:t xml:space="preserve"> конкурсах, олимпиадах, научно-исследовательских конкурсах республиканского уровня, победителей из числа участников конкурсов республиканского уровня, </w:t>
      </w:r>
      <w:r w:rsidRPr="00CE20CB">
        <w:rPr>
          <w:lang w:eastAsia="ar-SA"/>
        </w:rPr>
        <w:t>обучающихся из числа призеров и победителей конкурсов и олимпиад, научно-исследовательских и творческих конкурсов</w:t>
      </w:r>
      <w:r w:rsidRPr="00CE20CB">
        <w:t xml:space="preserve"> </w:t>
      </w:r>
      <w:r w:rsidRPr="00CE20CB">
        <w:rPr>
          <w:lang w:eastAsia="ar-SA"/>
        </w:rPr>
        <w:t>республиканского уровня,</w:t>
      </w:r>
      <w:r w:rsidRPr="00CE20CB">
        <w:t xml:space="preserve"> указано участие в грантах (не менее 3 грантов), описаны </w:t>
      </w:r>
      <w:r w:rsidR="00CE20CB" w:rsidRPr="00CE20CB">
        <w:t>результаты</w:t>
      </w:r>
      <w:r w:rsidRPr="00CE20CB">
        <w:t xml:space="preserve"> деятельности в рамках выигранных грантов, </w:t>
      </w:r>
      <w:r w:rsidR="00CE20CB" w:rsidRPr="00CE20CB">
        <w:t xml:space="preserve">в том числе подготовленные и изданные </w:t>
      </w:r>
      <w:r w:rsidRPr="00CE20CB">
        <w:t>публикации - статьи (республиканского уровня), методические пособия и/или методические рекомендации</w:t>
      </w:r>
      <w:r w:rsidR="00CE20CB" w:rsidRPr="00CE20CB">
        <w:t xml:space="preserve"> представлены, </w:t>
      </w:r>
      <w:r w:rsidRPr="00CE20CB">
        <w:rPr>
          <w:lang w:eastAsia="ar-SA"/>
        </w:rPr>
        <w:t>но не обоснованы новизна представленного опыта и возможность трансляции</w:t>
      </w:r>
      <w:r w:rsidR="00CE20CB" w:rsidRPr="00CE20CB">
        <w:rPr>
          <w:lang w:eastAsia="ar-SA"/>
        </w:rPr>
        <w:t xml:space="preserve"> в практической деятельности</w:t>
      </w:r>
      <w:r w:rsidRPr="00CE20CB">
        <w:rPr>
          <w:lang w:eastAsia="ar-SA"/>
        </w:rPr>
        <w:t>, материал</w:t>
      </w:r>
      <w:r w:rsidR="00CE20CB" w:rsidRPr="00CE20CB">
        <w:rPr>
          <w:lang w:eastAsia="ar-SA"/>
        </w:rPr>
        <w:t xml:space="preserve">ы </w:t>
      </w:r>
      <w:r w:rsidR="00CE20CB" w:rsidRPr="001C79E0">
        <w:rPr>
          <w:lang w:eastAsia="ar-SA"/>
        </w:rPr>
        <w:t>не</w:t>
      </w:r>
      <w:r w:rsidR="00CE20CB" w:rsidRPr="00CE20CB">
        <w:rPr>
          <w:lang w:eastAsia="ar-SA"/>
        </w:rPr>
        <w:t xml:space="preserve"> представляют</w:t>
      </w:r>
      <w:r w:rsidRPr="00CE20CB">
        <w:rPr>
          <w:lang w:eastAsia="ar-SA"/>
        </w:rPr>
        <w:t xml:space="preserve"> методическ</w:t>
      </w:r>
      <w:r w:rsidR="00CE20CB" w:rsidRPr="00CE20CB">
        <w:rPr>
          <w:lang w:eastAsia="ar-SA"/>
        </w:rPr>
        <w:t>ую</w:t>
      </w:r>
      <w:r w:rsidRPr="00CE20CB">
        <w:rPr>
          <w:lang w:eastAsia="ar-SA"/>
        </w:rPr>
        <w:t xml:space="preserve"> ценность материала – 3 балла;</w:t>
      </w:r>
    </w:p>
    <w:p w14:paraId="1390A566" w14:textId="77777777" w:rsidR="00704F33" w:rsidRDefault="00704F33" w:rsidP="00704F33">
      <w:pPr>
        <w:pStyle w:val="a7"/>
        <w:spacing w:after="0"/>
        <w:ind w:left="0" w:firstLine="709"/>
        <w:jc w:val="both"/>
        <w:rPr>
          <w:lang w:eastAsia="ar-SA"/>
        </w:rPr>
      </w:pPr>
      <w:r>
        <w:rPr>
          <w:lang w:eastAsia="ar-SA"/>
        </w:rPr>
        <w:t>- н</w:t>
      </w:r>
      <w:r w:rsidRPr="00687DB1">
        <w:rPr>
          <w:lang w:eastAsia="ar-SA"/>
        </w:rPr>
        <w:t>аличие у конкурсанта призовых мест в конкурсах профессионального мастерства,</w:t>
      </w:r>
      <w:r w:rsidRPr="00687DB1">
        <w:t xml:space="preserve"> конкурсах, олимпиадах, научно-исследовательских конкурсах </w:t>
      </w:r>
      <w:r>
        <w:t>муниципального</w:t>
      </w:r>
      <w:r w:rsidRPr="00687DB1">
        <w:t xml:space="preserve"> уровня</w:t>
      </w:r>
      <w:r>
        <w:t xml:space="preserve">, </w:t>
      </w:r>
      <w:r w:rsidRPr="00687DB1">
        <w:rPr>
          <w:lang w:eastAsia="ar-SA"/>
        </w:rPr>
        <w:t>обучающихся из числа призеров и победителей конкурсов и олимпиад, научно-исследовательских и творческих конкурсов</w:t>
      </w:r>
      <w:r w:rsidRPr="00687DB1">
        <w:t xml:space="preserve"> </w:t>
      </w:r>
      <w:r>
        <w:rPr>
          <w:lang w:eastAsia="ar-SA"/>
        </w:rPr>
        <w:t>муниципального</w:t>
      </w:r>
      <w:r w:rsidRPr="00687DB1">
        <w:rPr>
          <w:lang w:eastAsia="ar-SA"/>
        </w:rPr>
        <w:t xml:space="preserve"> уровня,</w:t>
      </w:r>
      <w:r w:rsidRPr="00687DB1">
        <w:t xml:space="preserve"> указано участие в грантах (</w:t>
      </w:r>
      <w:r>
        <w:t xml:space="preserve">не менее 2 </w:t>
      </w:r>
      <w:r w:rsidRPr="00687DB1">
        <w:t xml:space="preserve">грантов), описаны </w:t>
      </w:r>
      <w:r w:rsidR="00CE20CB" w:rsidRPr="00CE20CB">
        <w:t xml:space="preserve">результаты </w:t>
      </w:r>
      <w:r w:rsidRPr="00687DB1">
        <w:t>деятельности в рамках выигранных грантов</w:t>
      </w:r>
      <w:r>
        <w:t xml:space="preserve">, </w:t>
      </w:r>
      <w:r w:rsidR="00CD29AF">
        <w:t xml:space="preserve">в том числе </w:t>
      </w:r>
      <w:r w:rsidR="00CD29AF" w:rsidRPr="00CE20CB">
        <w:t xml:space="preserve">подготовленные и изданные </w:t>
      </w:r>
      <w:r w:rsidRPr="00687DB1">
        <w:t>публикации - статьи (</w:t>
      </w:r>
      <w:r w:rsidR="00CD29AF">
        <w:t xml:space="preserve">муниципального </w:t>
      </w:r>
      <w:r w:rsidRPr="00687DB1">
        <w:t xml:space="preserve">уровня), </w:t>
      </w:r>
      <w:r w:rsidR="00CD29AF" w:rsidRPr="00CE20CB">
        <w:t xml:space="preserve">методические пособия и/или методические рекомендации представлены, </w:t>
      </w:r>
      <w:r w:rsidR="00CD29AF" w:rsidRPr="00CE20CB">
        <w:rPr>
          <w:lang w:eastAsia="ar-SA"/>
        </w:rPr>
        <w:t xml:space="preserve">но не обоснованы новизна представленного опыта и возможность трансляции в практической деятельности, материалы не представляют методическую ценность </w:t>
      </w:r>
      <w:r w:rsidRPr="00687DB1">
        <w:rPr>
          <w:lang w:eastAsia="ar-SA"/>
        </w:rPr>
        <w:t xml:space="preserve">– </w:t>
      </w:r>
      <w:r>
        <w:rPr>
          <w:lang w:eastAsia="ar-SA"/>
        </w:rPr>
        <w:t>2</w:t>
      </w:r>
      <w:r w:rsidRPr="00687DB1">
        <w:rPr>
          <w:lang w:eastAsia="ar-SA"/>
        </w:rPr>
        <w:t xml:space="preserve"> балл</w:t>
      </w:r>
      <w:r>
        <w:rPr>
          <w:lang w:eastAsia="ar-SA"/>
        </w:rPr>
        <w:t>а;</w:t>
      </w:r>
    </w:p>
    <w:p w14:paraId="2F25F1BA" w14:textId="77777777" w:rsidR="00704F33" w:rsidRDefault="00704F33" w:rsidP="00704F33">
      <w:pPr>
        <w:pStyle w:val="a7"/>
        <w:spacing w:after="0"/>
        <w:ind w:left="0" w:firstLine="709"/>
        <w:jc w:val="both"/>
        <w:rPr>
          <w:lang w:eastAsia="ar-SA"/>
        </w:rPr>
      </w:pPr>
      <w:r>
        <w:rPr>
          <w:lang w:eastAsia="ar-SA"/>
        </w:rPr>
        <w:t>- н</w:t>
      </w:r>
      <w:r w:rsidRPr="00687DB1">
        <w:rPr>
          <w:lang w:eastAsia="ar-SA"/>
        </w:rPr>
        <w:t>аличие у конкурсанта призовых мест в конкурсах профессионального мастерства,</w:t>
      </w:r>
      <w:r w:rsidRPr="00687DB1">
        <w:t xml:space="preserve"> конкурсах, олимпиадах, научно-исследовательских конкурсах уровня</w:t>
      </w:r>
      <w:r>
        <w:t xml:space="preserve"> ПОО, </w:t>
      </w:r>
      <w:r w:rsidRPr="00687DB1">
        <w:rPr>
          <w:lang w:eastAsia="ar-SA"/>
        </w:rPr>
        <w:t>обучающихся из числа призеров и победителей конкурсов и олимпиад, научно-исследовательских и творческих конкурсов</w:t>
      </w:r>
      <w:r w:rsidRPr="00687DB1">
        <w:t xml:space="preserve"> </w:t>
      </w:r>
      <w:r w:rsidRPr="00687DB1">
        <w:rPr>
          <w:lang w:eastAsia="ar-SA"/>
        </w:rPr>
        <w:t>уровня</w:t>
      </w:r>
      <w:r>
        <w:rPr>
          <w:lang w:eastAsia="ar-SA"/>
        </w:rPr>
        <w:t xml:space="preserve"> ПОО</w:t>
      </w:r>
      <w:r w:rsidRPr="00687DB1">
        <w:rPr>
          <w:lang w:eastAsia="ar-SA"/>
        </w:rPr>
        <w:t>,</w:t>
      </w:r>
      <w:r w:rsidRPr="00687DB1">
        <w:t xml:space="preserve"> указано участие в </w:t>
      </w:r>
      <w:r w:rsidRPr="00B124AF">
        <w:t xml:space="preserve">гранте, описаны </w:t>
      </w:r>
      <w:r w:rsidR="00CD29AF">
        <w:t>результаты</w:t>
      </w:r>
      <w:r w:rsidRPr="00B124AF">
        <w:t xml:space="preserve"> деятельности в рамках выигранн</w:t>
      </w:r>
      <w:r w:rsidR="00CD29AF">
        <w:t>ого</w:t>
      </w:r>
      <w:r w:rsidRPr="00B124AF">
        <w:t xml:space="preserve"> грант</w:t>
      </w:r>
      <w:r w:rsidR="00CD29AF">
        <w:t>а</w:t>
      </w:r>
      <w:r w:rsidRPr="00B124AF">
        <w:t xml:space="preserve">, </w:t>
      </w:r>
      <w:r w:rsidR="00CD29AF">
        <w:t xml:space="preserve">в том числе подготовлены и изданы </w:t>
      </w:r>
      <w:r w:rsidRPr="00B124AF">
        <w:t>публикации -</w:t>
      </w:r>
      <w:r w:rsidRPr="00687DB1">
        <w:t xml:space="preserve"> статьи </w:t>
      </w:r>
      <w:r w:rsidR="00CD29AF">
        <w:t>(</w:t>
      </w:r>
      <w:r w:rsidRPr="00687DB1">
        <w:t>уровня</w:t>
      </w:r>
      <w:r w:rsidR="00CD29AF">
        <w:t xml:space="preserve"> ПОО)</w:t>
      </w:r>
      <w:r w:rsidRPr="00687DB1">
        <w:t xml:space="preserve">, </w:t>
      </w:r>
      <w:r w:rsidR="00CD29AF">
        <w:t xml:space="preserve">не представлены </w:t>
      </w:r>
      <w:r>
        <w:t>новизна опыта</w:t>
      </w:r>
      <w:r w:rsidR="00CD29AF">
        <w:t xml:space="preserve"> и </w:t>
      </w:r>
      <w:r w:rsidRPr="00687DB1">
        <w:rPr>
          <w:lang w:eastAsia="ar-SA"/>
        </w:rPr>
        <w:t xml:space="preserve">возможность </w:t>
      </w:r>
      <w:r w:rsidR="00CD29AF">
        <w:rPr>
          <w:lang w:eastAsia="ar-SA"/>
        </w:rPr>
        <w:t xml:space="preserve">трансляции практической деятельности, </w:t>
      </w:r>
      <w:r w:rsidR="00CD29AF" w:rsidRPr="00CE20CB">
        <w:rPr>
          <w:lang w:eastAsia="ar-SA"/>
        </w:rPr>
        <w:t>материалы не представляют методическую ценность</w:t>
      </w:r>
      <w:r w:rsidR="00CD29AF">
        <w:rPr>
          <w:lang w:eastAsia="ar-SA"/>
        </w:rPr>
        <w:t xml:space="preserve"> </w:t>
      </w:r>
      <w:r w:rsidRPr="00BA29A8">
        <w:rPr>
          <w:lang w:eastAsia="ar-SA"/>
        </w:rPr>
        <w:t>- 1 балл;</w:t>
      </w:r>
    </w:p>
    <w:p w14:paraId="5DB744D6" w14:textId="5C242D5B" w:rsidR="00704F33" w:rsidRDefault="00704F33" w:rsidP="00704F33">
      <w:pPr>
        <w:pStyle w:val="a7"/>
        <w:spacing w:after="0"/>
        <w:ind w:left="0" w:firstLine="709"/>
        <w:jc w:val="both"/>
        <w:rPr>
          <w:lang w:eastAsia="ar-SA"/>
        </w:rPr>
      </w:pPr>
      <w:r>
        <w:rPr>
          <w:lang w:eastAsia="ar-SA"/>
        </w:rPr>
        <w:t>- отсутствие</w:t>
      </w:r>
      <w:r w:rsidRPr="00687DB1">
        <w:rPr>
          <w:lang w:eastAsia="ar-SA"/>
        </w:rPr>
        <w:t xml:space="preserve"> у конкурсанта призовых мест в конкурсах профессионального мастерства,</w:t>
      </w:r>
      <w:r w:rsidRPr="00687DB1">
        <w:t xml:space="preserve"> конкурсах, олимпиадах, научно-исследовательских конкурсах уровня</w:t>
      </w:r>
      <w:r>
        <w:t xml:space="preserve"> ПОО, </w:t>
      </w:r>
      <w:r w:rsidRPr="00687DB1">
        <w:rPr>
          <w:lang w:eastAsia="ar-SA"/>
        </w:rPr>
        <w:t>обучающихся из числа призеров и победителей конкурсов и олимпиад, научно-исследовательских и творческих конкурсов,</w:t>
      </w:r>
      <w:r w:rsidRPr="00687DB1">
        <w:t xml:space="preserve"> </w:t>
      </w:r>
      <w:r>
        <w:t>отсутствие справки об</w:t>
      </w:r>
      <w:r w:rsidRPr="00687DB1">
        <w:t xml:space="preserve"> участи</w:t>
      </w:r>
      <w:r>
        <w:t>и</w:t>
      </w:r>
      <w:r w:rsidRPr="00687DB1">
        <w:t xml:space="preserve"> </w:t>
      </w:r>
      <w:r w:rsidRPr="00BA29A8">
        <w:t>в деятельности региональной инновационной площадки</w:t>
      </w:r>
      <w:r>
        <w:t>, участие</w:t>
      </w:r>
      <w:r w:rsidRPr="00BA29A8">
        <w:t xml:space="preserve"> </w:t>
      </w:r>
      <w:r w:rsidRPr="00687DB1">
        <w:t>в грант</w:t>
      </w:r>
      <w:r w:rsidR="00CD29AF">
        <w:t>е</w:t>
      </w:r>
      <w:r>
        <w:t xml:space="preserve"> не указано</w:t>
      </w:r>
      <w:r w:rsidRPr="00687DB1">
        <w:t xml:space="preserve">, </w:t>
      </w:r>
      <w:r w:rsidRPr="00B124AF">
        <w:t xml:space="preserve">не описаны </w:t>
      </w:r>
      <w:r w:rsidR="00CD29AF">
        <w:t>результаты</w:t>
      </w:r>
      <w:r w:rsidR="00CD29AF" w:rsidRPr="00B124AF">
        <w:t xml:space="preserve"> </w:t>
      </w:r>
      <w:r w:rsidRPr="00B124AF">
        <w:t xml:space="preserve">деятельности в рамках выигранного гранта, </w:t>
      </w:r>
      <w:r w:rsidR="00CD29AF">
        <w:t xml:space="preserve">в том числе подготовленные и изданные </w:t>
      </w:r>
      <w:r w:rsidRPr="00B124AF">
        <w:t xml:space="preserve">публикации, </w:t>
      </w:r>
      <w:r w:rsidR="00CD29AF">
        <w:t xml:space="preserve">не определена и не указана </w:t>
      </w:r>
      <w:r w:rsidRPr="00B124AF">
        <w:t>новизна и</w:t>
      </w:r>
      <w:r>
        <w:t xml:space="preserve"> возможность трансляции опыта, </w:t>
      </w:r>
      <w:r w:rsidR="00CD29AF" w:rsidRPr="00CE20CB">
        <w:rPr>
          <w:lang w:eastAsia="ar-SA"/>
        </w:rPr>
        <w:t>материалы не представляют методическую ценность</w:t>
      </w:r>
      <w:r w:rsidR="00CD29AF">
        <w:rPr>
          <w:lang w:eastAsia="ar-SA"/>
        </w:rPr>
        <w:t xml:space="preserve"> </w:t>
      </w:r>
      <w:r w:rsidRPr="00BA29A8">
        <w:rPr>
          <w:lang w:eastAsia="ar-SA"/>
        </w:rPr>
        <w:t xml:space="preserve">- </w:t>
      </w:r>
      <w:r>
        <w:rPr>
          <w:lang w:eastAsia="ar-SA"/>
        </w:rPr>
        <w:t>0</w:t>
      </w:r>
      <w:r w:rsidRPr="00BA29A8">
        <w:rPr>
          <w:lang w:eastAsia="ar-SA"/>
        </w:rPr>
        <w:t xml:space="preserve"> балл</w:t>
      </w:r>
      <w:r>
        <w:rPr>
          <w:lang w:eastAsia="ar-SA"/>
        </w:rPr>
        <w:t>ов</w:t>
      </w:r>
      <w:r w:rsidR="00CD29AF">
        <w:rPr>
          <w:lang w:eastAsia="ar-SA"/>
        </w:rPr>
        <w:t>.</w:t>
      </w:r>
    </w:p>
    <w:p w14:paraId="72ECD9DE" w14:textId="036F0360" w:rsidR="00982259" w:rsidRDefault="00982259" w:rsidP="00704F33">
      <w:pPr>
        <w:pStyle w:val="a7"/>
        <w:spacing w:after="0"/>
        <w:ind w:left="0" w:firstLine="709"/>
        <w:jc w:val="both"/>
        <w:rPr>
          <w:lang w:eastAsia="ar-SA"/>
        </w:rPr>
      </w:pPr>
    </w:p>
    <w:p w14:paraId="54E138BD" w14:textId="5F4A93B5" w:rsidR="00982259" w:rsidRDefault="00982259" w:rsidP="00704F33">
      <w:pPr>
        <w:pStyle w:val="a7"/>
        <w:spacing w:after="0"/>
        <w:ind w:left="0" w:firstLine="709"/>
        <w:jc w:val="both"/>
        <w:rPr>
          <w:lang w:eastAsia="ar-SA"/>
        </w:rPr>
      </w:pPr>
    </w:p>
    <w:p w14:paraId="4B1179EB" w14:textId="77777777" w:rsidR="00982259" w:rsidRDefault="00982259" w:rsidP="00704F33">
      <w:pPr>
        <w:pStyle w:val="a7"/>
        <w:spacing w:after="0"/>
        <w:ind w:left="0" w:firstLine="709"/>
        <w:jc w:val="both"/>
        <w:rPr>
          <w:lang w:eastAsia="ar-SA"/>
        </w:rPr>
      </w:pPr>
    </w:p>
    <w:p w14:paraId="5AD89E88" w14:textId="77777777" w:rsidR="00CD29AF" w:rsidRDefault="00CD29AF" w:rsidP="00982259">
      <w:pPr>
        <w:spacing w:after="0" w:line="240" w:lineRule="auto"/>
        <w:jc w:val="center"/>
        <w:rPr>
          <w:b/>
          <w:bCs w:val="0"/>
          <w:spacing w:val="-4"/>
        </w:rPr>
      </w:pPr>
      <w:r w:rsidRPr="000B2416">
        <w:rPr>
          <w:b/>
          <w:spacing w:val="-4"/>
        </w:rPr>
        <w:lastRenderedPageBreak/>
        <w:t>Второй тур.</w:t>
      </w:r>
    </w:p>
    <w:p w14:paraId="4346AA9D" w14:textId="77777777" w:rsidR="006E27E6" w:rsidRPr="006E27E6" w:rsidRDefault="006E27E6" w:rsidP="00CD29AF">
      <w:pPr>
        <w:spacing w:after="0" w:line="240" w:lineRule="auto"/>
        <w:ind w:firstLine="709"/>
        <w:jc w:val="center"/>
        <w:rPr>
          <w:b/>
          <w:bCs w:val="0"/>
          <w:spacing w:val="-4"/>
          <w:sz w:val="16"/>
          <w:szCs w:val="16"/>
        </w:rPr>
      </w:pPr>
    </w:p>
    <w:p w14:paraId="090C0F66" w14:textId="77777777" w:rsidR="00CD29AF" w:rsidRDefault="00CD29AF" w:rsidP="00CD29AF">
      <w:pPr>
        <w:spacing w:after="0" w:line="240" w:lineRule="auto"/>
        <w:ind w:firstLine="709"/>
        <w:jc w:val="both"/>
        <w:rPr>
          <w:spacing w:val="-4"/>
        </w:rPr>
      </w:pPr>
      <w:r>
        <w:t xml:space="preserve">Оценка конкурсного задания </w:t>
      </w:r>
      <w:r w:rsidRPr="00E132CA">
        <w:rPr>
          <w:spacing w:val="-4"/>
        </w:rPr>
        <w:t>«Открытый урок»</w:t>
      </w:r>
      <w:r>
        <w:rPr>
          <w:spacing w:val="-4"/>
        </w:rPr>
        <w:t>.</w:t>
      </w:r>
    </w:p>
    <w:p w14:paraId="2EB75EAC" w14:textId="77777777" w:rsidR="00CD29AF" w:rsidRDefault="00CD29AF" w:rsidP="00CD29AF">
      <w:pPr>
        <w:spacing w:after="0" w:line="240" w:lineRule="auto"/>
        <w:ind w:firstLine="709"/>
        <w:jc w:val="both"/>
        <w:rPr>
          <w:spacing w:val="-4"/>
        </w:rPr>
      </w:pPr>
      <w:r>
        <w:rPr>
          <w:spacing w:val="-4"/>
        </w:rPr>
        <w:t xml:space="preserve">Оценка осуществляется по четырем критериям. </w:t>
      </w:r>
    </w:p>
    <w:p w14:paraId="4BB7C32D" w14:textId="77777777" w:rsidR="0041332A" w:rsidRDefault="0041332A" w:rsidP="0041332A">
      <w:pPr>
        <w:spacing w:after="0"/>
        <w:ind w:firstLine="708"/>
        <w:jc w:val="both"/>
      </w:pPr>
      <w:r>
        <w:t>Максимальная оценка, выставляемая одним экспертом за конкурсное задание – 20 баллов. Набранные баллы суммируются.</w:t>
      </w:r>
    </w:p>
    <w:p w14:paraId="63C77541" w14:textId="77777777" w:rsidR="00C90163" w:rsidRPr="00673122" w:rsidRDefault="0041332A" w:rsidP="0041332A">
      <w:pPr>
        <w:spacing w:after="0" w:line="240" w:lineRule="auto"/>
        <w:ind w:firstLine="709"/>
        <w:jc w:val="both"/>
        <w:rPr>
          <w:spacing w:val="-4"/>
        </w:rPr>
      </w:pPr>
      <w:r>
        <w:rPr>
          <w:spacing w:val="-4"/>
        </w:rPr>
        <w:t>1. С</w:t>
      </w:r>
      <w:r w:rsidR="00C90163" w:rsidRPr="00673122">
        <w:rPr>
          <w:spacing w:val="-4"/>
        </w:rPr>
        <w:t>одержательность и смысловая ценность раскрытия темы урока, целеполагание, достижение цели урока (0 – 5 баллов):</w:t>
      </w:r>
    </w:p>
    <w:p w14:paraId="75EA2BA2" w14:textId="77777777" w:rsidR="00C90163" w:rsidRDefault="00C90163" w:rsidP="00C90163">
      <w:pPr>
        <w:pStyle w:val="a7"/>
        <w:spacing w:after="0"/>
        <w:ind w:left="0" w:firstLine="709"/>
        <w:jc w:val="both"/>
        <w:rPr>
          <w:bCs w:val="0"/>
          <w:spacing w:val="-4"/>
        </w:rPr>
      </w:pPr>
      <w:r>
        <w:rPr>
          <w:spacing w:val="-4"/>
        </w:rPr>
        <w:t>- цель урока диагностируемая, конкретная, понятная, осознанная, достигнута в ходе урока; содержание урока раскрывает его тему</w:t>
      </w:r>
      <w:r w:rsidRPr="00D136E5">
        <w:rPr>
          <w:spacing w:val="-4"/>
        </w:rPr>
        <w:t>, смысловую ценность и способству</w:t>
      </w:r>
      <w:r>
        <w:rPr>
          <w:spacing w:val="-4"/>
        </w:rPr>
        <w:t>ет достижению поставленной цели;</w:t>
      </w:r>
      <w:r w:rsidRPr="00D136E5">
        <w:rPr>
          <w:spacing w:val="-4"/>
        </w:rPr>
        <w:t xml:space="preserve"> </w:t>
      </w:r>
      <w:r w:rsidR="0041332A">
        <w:rPr>
          <w:spacing w:val="-4"/>
        </w:rPr>
        <w:t xml:space="preserve">соблюдена </w:t>
      </w:r>
      <w:r w:rsidRPr="00D136E5">
        <w:rPr>
          <w:spacing w:val="-4"/>
        </w:rPr>
        <w:t>логика организации учебно-познавательной</w:t>
      </w:r>
      <w:r>
        <w:rPr>
          <w:spacing w:val="-4"/>
        </w:rPr>
        <w:t xml:space="preserve"> деятельности;</w:t>
      </w:r>
      <w:r w:rsidRPr="00D136E5">
        <w:rPr>
          <w:spacing w:val="-4"/>
        </w:rPr>
        <w:t xml:space="preserve"> педагог создает на уроке проблемную ситуацию, которую разрешает совместно с обучающимися в ходе урока</w:t>
      </w:r>
      <w:r>
        <w:rPr>
          <w:spacing w:val="-4"/>
        </w:rPr>
        <w:t xml:space="preserve"> - 5 баллов; </w:t>
      </w:r>
    </w:p>
    <w:p w14:paraId="3398CAB5" w14:textId="77777777" w:rsidR="00C90163" w:rsidRDefault="00C90163" w:rsidP="00C90163">
      <w:pPr>
        <w:pStyle w:val="a7"/>
        <w:spacing w:after="0"/>
        <w:ind w:left="0" w:firstLine="709"/>
        <w:jc w:val="both"/>
        <w:rPr>
          <w:bCs w:val="0"/>
          <w:spacing w:val="-4"/>
        </w:rPr>
      </w:pPr>
      <w:r>
        <w:rPr>
          <w:spacing w:val="-4"/>
        </w:rPr>
        <w:t xml:space="preserve">- цель урока диагностируется не в полном объеме, ее формулировка не </w:t>
      </w:r>
      <w:r w:rsidRPr="00B124AF">
        <w:rPr>
          <w:spacing w:val="-4"/>
        </w:rPr>
        <w:t>конкретная, не в полной мере описывает предстоящий результат, частично достигнута</w:t>
      </w:r>
      <w:r>
        <w:rPr>
          <w:spacing w:val="-4"/>
        </w:rPr>
        <w:t xml:space="preserve"> в ходе урока, содержание урока раскрывает его тему не в полном объеме</w:t>
      </w:r>
      <w:r w:rsidRPr="00D136E5">
        <w:rPr>
          <w:spacing w:val="-4"/>
        </w:rPr>
        <w:t xml:space="preserve">, способствует достижению поставленной цели, логика организации учебно-познавательной деятельности </w:t>
      </w:r>
      <w:r w:rsidR="0041332A">
        <w:rPr>
          <w:spacing w:val="-4"/>
        </w:rPr>
        <w:t>не соответствует цели урока</w:t>
      </w:r>
      <w:r w:rsidRPr="00D136E5">
        <w:rPr>
          <w:spacing w:val="-4"/>
        </w:rPr>
        <w:t>, педагог создает на уроке проблемную ситуацию, которую разрешает совместно с обучающимися в ходе урока</w:t>
      </w:r>
      <w:r>
        <w:rPr>
          <w:spacing w:val="-4"/>
        </w:rPr>
        <w:t xml:space="preserve"> – 4 балла;</w:t>
      </w:r>
    </w:p>
    <w:p w14:paraId="07A5481E" w14:textId="77777777" w:rsidR="00C90163" w:rsidRDefault="00C90163" w:rsidP="00C90163">
      <w:pPr>
        <w:pStyle w:val="a7"/>
        <w:spacing w:after="0"/>
        <w:ind w:left="0" w:firstLine="709"/>
        <w:jc w:val="both"/>
        <w:rPr>
          <w:bCs w:val="0"/>
          <w:spacing w:val="-4"/>
        </w:rPr>
      </w:pPr>
      <w:r>
        <w:rPr>
          <w:spacing w:val="-4"/>
        </w:rPr>
        <w:t>- цель урока диагностируется не в полном объеме, формулировк</w:t>
      </w:r>
      <w:r w:rsidR="00CD1A39">
        <w:rPr>
          <w:spacing w:val="-4"/>
        </w:rPr>
        <w:t xml:space="preserve">и расплывчатые, цель не </w:t>
      </w:r>
      <w:r w:rsidR="0041332A" w:rsidRPr="00B124AF">
        <w:rPr>
          <w:spacing w:val="-4"/>
        </w:rPr>
        <w:t>описывает предстоящий результат</w:t>
      </w:r>
      <w:r w:rsidRPr="00D136E5">
        <w:t xml:space="preserve">, </w:t>
      </w:r>
      <w:r w:rsidR="00CD1A39">
        <w:t xml:space="preserve">побуждает к действию не всех обучающихся, цель достигнута неполностью, </w:t>
      </w:r>
      <w:r w:rsidR="0041332A">
        <w:rPr>
          <w:spacing w:val="-4"/>
        </w:rPr>
        <w:t>содержание урока раскрывает его тему не в полном объеме</w:t>
      </w:r>
      <w:r w:rsidR="0041332A">
        <w:t xml:space="preserve">, </w:t>
      </w:r>
      <w:r w:rsidRPr="00D136E5">
        <w:rPr>
          <w:spacing w:val="-4"/>
        </w:rPr>
        <w:t xml:space="preserve">способствует достижению поставленной цели, логика организации учебно-познавательной деятельности </w:t>
      </w:r>
      <w:r w:rsidR="0041332A">
        <w:rPr>
          <w:spacing w:val="-4"/>
        </w:rPr>
        <w:t xml:space="preserve">не соответствует цели урока, </w:t>
      </w:r>
      <w:r w:rsidR="00CD1A39">
        <w:rPr>
          <w:spacing w:val="-4"/>
        </w:rPr>
        <w:t xml:space="preserve">этапы урока не связаны между собой, </w:t>
      </w:r>
      <w:r w:rsidR="00BC629E">
        <w:rPr>
          <w:spacing w:val="-4"/>
        </w:rPr>
        <w:t xml:space="preserve">не соответствуют цели урока, учебная деятельность обучающихся не способствует формированию компетенций обучающихся, </w:t>
      </w:r>
      <w:r w:rsidR="0041332A">
        <w:rPr>
          <w:spacing w:val="-4"/>
        </w:rPr>
        <w:t>педаго</w:t>
      </w:r>
      <w:r w:rsidRPr="00D136E5">
        <w:rPr>
          <w:spacing w:val="-4"/>
        </w:rPr>
        <w:t xml:space="preserve">г создает на уроке проблемную ситуацию, </w:t>
      </w:r>
      <w:r w:rsidR="00BC629E">
        <w:rPr>
          <w:spacing w:val="-4"/>
        </w:rPr>
        <w:t>решение которой в ходе урока не найдено</w:t>
      </w:r>
      <w:r w:rsidR="0041332A">
        <w:rPr>
          <w:spacing w:val="-4"/>
        </w:rPr>
        <w:t xml:space="preserve"> </w:t>
      </w:r>
      <w:r>
        <w:rPr>
          <w:spacing w:val="-4"/>
        </w:rPr>
        <w:t>– 3 балла;</w:t>
      </w:r>
    </w:p>
    <w:p w14:paraId="6ACC4983" w14:textId="77777777" w:rsidR="00C90163" w:rsidRDefault="00C90163" w:rsidP="00C90163">
      <w:pPr>
        <w:pStyle w:val="a7"/>
        <w:spacing w:after="0"/>
        <w:ind w:left="0" w:firstLine="709"/>
        <w:jc w:val="both"/>
        <w:rPr>
          <w:bCs w:val="0"/>
          <w:spacing w:val="-4"/>
        </w:rPr>
      </w:pPr>
      <w:r>
        <w:rPr>
          <w:spacing w:val="-4"/>
        </w:rPr>
        <w:t xml:space="preserve">- цель урока диагностируется не в полном объеме, формулировки </w:t>
      </w:r>
      <w:r w:rsidRPr="00D136E5">
        <w:t xml:space="preserve">расплывчатые, цель не описывает предстоящий результат, </w:t>
      </w:r>
      <w:r w:rsidR="0071266F">
        <w:t xml:space="preserve">не </w:t>
      </w:r>
      <w:r w:rsidRPr="00D136E5">
        <w:t xml:space="preserve">побуждает к действию обучающихся, цель </w:t>
      </w:r>
      <w:r>
        <w:t xml:space="preserve">не </w:t>
      </w:r>
      <w:r w:rsidRPr="00D136E5">
        <w:t>достигнута</w:t>
      </w:r>
      <w:r>
        <w:rPr>
          <w:spacing w:val="-4"/>
        </w:rPr>
        <w:t>, содержание урока не раскрывает его тему</w:t>
      </w:r>
      <w:r w:rsidRPr="00D136E5">
        <w:rPr>
          <w:spacing w:val="-4"/>
        </w:rPr>
        <w:t xml:space="preserve">, </w:t>
      </w:r>
      <w:r w:rsidR="0071266F">
        <w:rPr>
          <w:spacing w:val="-4"/>
        </w:rPr>
        <w:t xml:space="preserve">не </w:t>
      </w:r>
      <w:r w:rsidRPr="00D136E5">
        <w:rPr>
          <w:spacing w:val="-4"/>
        </w:rPr>
        <w:t>способствует достижению поставленной цели, логика организации учебно-познавательной деятельности</w:t>
      </w:r>
      <w:r w:rsidR="0071266F">
        <w:rPr>
          <w:spacing w:val="-4"/>
        </w:rPr>
        <w:t xml:space="preserve"> не соответствует цели урока</w:t>
      </w:r>
      <w:r w:rsidRPr="00D136E5">
        <w:rPr>
          <w:spacing w:val="-4"/>
        </w:rPr>
        <w:t xml:space="preserve">, </w:t>
      </w:r>
      <w:r>
        <w:rPr>
          <w:spacing w:val="-4"/>
        </w:rPr>
        <w:t xml:space="preserve">этапы урока не связаны, </w:t>
      </w:r>
      <w:r w:rsidRPr="00D136E5">
        <w:rPr>
          <w:spacing w:val="-4"/>
        </w:rPr>
        <w:t>учебная деятельность обучающихся организована недостаточно для формирования компетенций</w:t>
      </w:r>
      <w:r>
        <w:rPr>
          <w:spacing w:val="-4"/>
        </w:rPr>
        <w:t>,</w:t>
      </w:r>
      <w:r w:rsidR="0071266F">
        <w:rPr>
          <w:spacing w:val="-4"/>
        </w:rPr>
        <w:t xml:space="preserve"> педаго</w:t>
      </w:r>
      <w:r w:rsidR="0071266F" w:rsidRPr="00D136E5">
        <w:rPr>
          <w:spacing w:val="-4"/>
        </w:rPr>
        <w:t xml:space="preserve">г создает на уроке проблемную ситуацию, </w:t>
      </w:r>
      <w:r w:rsidR="0071266F">
        <w:rPr>
          <w:spacing w:val="-4"/>
        </w:rPr>
        <w:t xml:space="preserve">решение которой в ходе урока не найдено </w:t>
      </w:r>
      <w:r>
        <w:rPr>
          <w:spacing w:val="-4"/>
        </w:rPr>
        <w:t>– 2 балла;</w:t>
      </w:r>
    </w:p>
    <w:p w14:paraId="3A2D23A5" w14:textId="77777777" w:rsidR="00C90163" w:rsidRDefault="00C90163" w:rsidP="00C90163">
      <w:pPr>
        <w:pStyle w:val="a7"/>
        <w:spacing w:after="0"/>
        <w:ind w:left="0" w:firstLine="709"/>
        <w:jc w:val="both"/>
        <w:rPr>
          <w:bCs w:val="0"/>
          <w:spacing w:val="-4"/>
        </w:rPr>
      </w:pPr>
      <w:r>
        <w:rPr>
          <w:spacing w:val="-4"/>
        </w:rPr>
        <w:t>- цель урока</w:t>
      </w:r>
      <w:r w:rsidR="0071266F">
        <w:rPr>
          <w:spacing w:val="-4"/>
        </w:rPr>
        <w:t xml:space="preserve"> сформулирована не в полном объеме</w:t>
      </w:r>
      <w:r>
        <w:rPr>
          <w:spacing w:val="-4"/>
        </w:rPr>
        <w:t xml:space="preserve">, формулировки </w:t>
      </w:r>
      <w:r w:rsidRPr="00D136E5">
        <w:t xml:space="preserve">расплывчатые, цель не описывает предстоящий результат, </w:t>
      </w:r>
      <w:r>
        <w:t xml:space="preserve">не </w:t>
      </w:r>
      <w:r w:rsidRPr="00D136E5">
        <w:t xml:space="preserve">побуждает к действию обучающихся, цель </w:t>
      </w:r>
      <w:r>
        <w:t xml:space="preserve">не </w:t>
      </w:r>
      <w:r w:rsidRPr="00D136E5">
        <w:t>достигнута</w:t>
      </w:r>
      <w:r>
        <w:rPr>
          <w:spacing w:val="-4"/>
        </w:rPr>
        <w:t>, содержание урока не раскрывает его тему</w:t>
      </w:r>
      <w:r w:rsidRPr="00D136E5">
        <w:rPr>
          <w:spacing w:val="-4"/>
        </w:rPr>
        <w:t xml:space="preserve">, </w:t>
      </w:r>
      <w:r>
        <w:rPr>
          <w:spacing w:val="-4"/>
        </w:rPr>
        <w:t xml:space="preserve">не </w:t>
      </w:r>
      <w:r w:rsidRPr="00D136E5">
        <w:rPr>
          <w:spacing w:val="-4"/>
        </w:rPr>
        <w:t>способствует достижению поставленной цели, логика организации учебно-познавательной деятельности</w:t>
      </w:r>
      <w:r w:rsidR="0071266F">
        <w:rPr>
          <w:spacing w:val="-4"/>
        </w:rPr>
        <w:t xml:space="preserve"> не соответствует цели урока</w:t>
      </w:r>
      <w:r w:rsidRPr="00D136E5">
        <w:rPr>
          <w:spacing w:val="-4"/>
        </w:rPr>
        <w:t xml:space="preserve">, </w:t>
      </w:r>
      <w:r>
        <w:rPr>
          <w:spacing w:val="-4"/>
        </w:rPr>
        <w:t xml:space="preserve">этапы урока не связаны, </w:t>
      </w:r>
      <w:r w:rsidRPr="00D136E5">
        <w:rPr>
          <w:spacing w:val="-4"/>
        </w:rPr>
        <w:t>учебная деятельность обучающихся организована недостаточно для формирования компетенций</w:t>
      </w:r>
      <w:r>
        <w:rPr>
          <w:spacing w:val="-4"/>
        </w:rPr>
        <w:t>,</w:t>
      </w:r>
      <w:r w:rsidRPr="00D136E5">
        <w:rPr>
          <w:spacing w:val="-4"/>
        </w:rPr>
        <w:t xml:space="preserve"> </w:t>
      </w:r>
      <w:r w:rsidRPr="00B124AF">
        <w:rPr>
          <w:spacing w:val="-4"/>
        </w:rPr>
        <w:t>проблемная ситуация на уроке не создана – 1 балл;</w:t>
      </w:r>
    </w:p>
    <w:p w14:paraId="70BD50EC" w14:textId="77777777" w:rsidR="00C90163" w:rsidRDefault="00C90163" w:rsidP="00C90163">
      <w:pPr>
        <w:pStyle w:val="a7"/>
        <w:spacing w:after="0"/>
        <w:ind w:left="0" w:firstLine="709"/>
        <w:jc w:val="both"/>
        <w:rPr>
          <w:bCs w:val="0"/>
          <w:spacing w:val="-4"/>
        </w:rPr>
      </w:pPr>
      <w:r>
        <w:rPr>
          <w:spacing w:val="-4"/>
        </w:rPr>
        <w:lastRenderedPageBreak/>
        <w:t xml:space="preserve">- цель урока не сформулирована и не достигнута, содержание урока не раскрывает его тему, </w:t>
      </w:r>
      <w:r w:rsidRPr="00D136E5">
        <w:rPr>
          <w:spacing w:val="-4"/>
        </w:rPr>
        <w:t>логика организации учебно-познавательной деятельности</w:t>
      </w:r>
      <w:r>
        <w:rPr>
          <w:spacing w:val="-4"/>
        </w:rPr>
        <w:t xml:space="preserve"> отсутствует, </w:t>
      </w:r>
      <w:r w:rsidRPr="00D136E5">
        <w:rPr>
          <w:spacing w:val="-4"/>
        </w:rPr>
        <w:t xml:space="preserve">учебная деятельность обучающихся </w:t>
      </w:r>
      <w:r>
        <w:rPr>
          <w:spacing w:val="-4"/>
        </w:rPr>
        <w:t xml:space="preserve">не </w:t>
      </w:r>
      <w:r w:rsidRPr="00D136E5">
        <w:rPr>
          <w:spacing w:val="-4"/>
        </w:rPr>
        <w:t>организована</w:t>
      </w:r>
      <w:r>
        <w:rPr>
          <w:spacing w:val="-4"/>
        </w:rPr>
        <w:t xml:space="preserve">, </w:t>
      </w:r>
      <w:r w:rsidRPr="00D136E5">
        <w:rPr>
          <w:spacing w:val="-4"/>
        </w:rPr>
        <w:t>проблемн</w:t>
      </w:r>
      <w:r>
        <w:rPr>
          <w:spacing w:val="-4"/>
        </w:rPr>
        <w:t>ая</w:t>
      </w:r>
      <w:r w:rsidRPr="00D136E5">
        <w:rPr>
          <w:spacing w:val="-4"/>
        </w:rPr>
        <w:t xml:space="preserve"> ситуаци</w:t>
      </w:r>
      <w:r>
        <w:rPr>
          <w:spacing w:val="-4"/>
        </w:rPr>
        <w:t xml:space="preserve">я на уроке не создана – 0 баллов. </w:t>
      </w:r>
    </w:p>
    <w:p w14:paraId="29D661BA" w14:textId="77777777" w:rsidR="00C90163" w:rsidRDefault="00C90163" w:rsidP="0071266F">
      <w:pPr>
        <w:pStyle w:val="a7"/>
        <w:numPr>
          <w:ilvl w:val="0"/>
          <w:numId w:val="9"/>
        </w:numPr>
        <w:spacing w:after="0"/>
        <w:ind w:left="0" w:firstLine="851"/>
        <w:jc w:val="both"/>
        <w:rPr>
          <w:spacing w:val="-4"/>
        </w:rPr>
      </w:pPr>
      <w:r w:rsidRPr="00D136E5">
        <w:rPr>
          <w:spacing w:val="-4"/>
        </w:rPr>
        <w:t xml:space="preserve">Владение инновационными образовательными технологиями, оригинальность методических приемов </w:t>
      </w:r>
      <w:r>
        <w:rPr>
          <w:spacing w:val="-4"/>
        </w:rPr>
        <w:t>(0 –</w:t>
      </w:r>
      <w:r w:rsidRPr="00D136E5">
        <w:rPr>
          <w:spacing w:val="-4"/>
        </w:rPr>
        <w:t xml:space="preserve"> 5</w:t>
      </w:r>
      <w:r>
        <w:rPr>
          <w:spacing w:val="-4"/>
        </w:rPr>
        <w:t xml:space="preserve"> баллов)</w:t>
      </w:r>
      <w:r w:rsidRPr="00D136E5">
        <w:rPr>
          <w:spacing w:val="-4"/>
        </w:rPr>
        <w:t>:</w:t>
      </w:r>
    </w:p>
    <w:p w14:paraId="206FD6F1" w14:textId="77777777" w:rsidR="00C90163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 xml:space="preserve">- </w:t>
      </w:r>
      <w:r w:rsidRPr="00C66D4D">
        <w:rPr>
          <w:spacing w:val="-4"/>
        </w:rPr>
        <w:t xml:space="preserve">педагог демонстрирует инновационные образовательные технологии, применяет оригинальные методические приемы, </w:t>
      </w:r>
      <w:r>
        <w:rPr>
          <w:spacing w:val="-4"/>
        </w:rPr>
        <w:t>м</w:t>
      </w:r>
      <w:r w:rsidRPr="00C66D4D">
        <w:rPr>
          <w:spacing w:val="-4"/>
        </w:rPr>
        <w:t>етоды и приемы адекватны задачам</w:t>
      </w:r>
      <w:r>
        <w:rPr>
          <w:spacing w:val="-4"/>
        </w:rPr>
        <w:t>, с</w:t>
      </w:r>
      <w:r w:rsidRPr="00C66D4D">
        <w:rPr>
          <w:spacing w:val="-4"/>
        </w:rPr>
        <w:t>очетание методов и приемов оптимально стимулирует познавательную активность учащихся, учтены их индивидуальные особенности</w:t>
      </w:r>
      <w:r>
        <w:rPr>
          <w:spacing w:val="-4"/>
        </w:rPr>
        <w:t>, с</w:t>
      </w:r>
      <w:r w:rsidRPr="00C66D4D">
        <w:rPr>
          <w:spacing w:val="-4"/>
        </w:rPr>
        <w:t>редства обучения подобраны педагогически грамотно</w:t>
      </w:r>
      <w:r w:rsidR="0071266F">
        <w:rPr>
          <w:spacing w:val="-4"/>
        </w:rPr>
        <w:t xml:space="preserve"> </w:t>
      </w:r>
      <w:r>
        <w:rPr>
          <w:spacing w:val="-4"/>
        </w:rPr>
        <w:t>– 5 баллов;</w:t>
      </w:r>
    </w:p>
    <w:p w14:paraId="7D95A221" w14:textId="77777777" w:rsidR="00C90163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 xml:space="preserve">- </w:t>
      </w:r>
      <w:r w:rsidRPr="00C66D4D">
        <w:rPr>
          <w:spacing w:val="-4"/>
        </w:rPr>
        <w:t xml:space="preserve">педагог демонстрирует </w:t>
      </w:r>
      <w:r>
        <w:rPr>
          <w:spacing w:val="-4"/>
        </w:rPr>
        <w:t xml:space="preserve">элементы </w:t>
      </w:r>
      <w:r w:rsidRPr="00C66D4D">
        <w:rPr>
          <w:spacing w:val="-4"/>
        </w:rPr>
        <w:t>инновационны</w:t>
      </w:r>
      <w:r>
        <w:rPr>
          <w:spacing w:val="-4"/>
        </w:rPr>
        <w:t>х</w:t>
      </w:r>
      <w:r w:rsidRPr="00C66D4D">
        <w:rPr>
          <w:spacing w:val="-4"/>
        </w:rPr>
        <w:t xml:space="preserve"> образовательны</w:t>
      </w:r>
      <w:r>
        <w:rPr>
          <w:spacing w:val="-4"/>
        </w:rPr>
        <w:t xml:space="preserve">х </w:t>
      </w:r>
      <w:r w:rsidRPr="00C66D4D">
        <w:rPr>
          <w:spacing w:val="-4"/>
        </w:rPr>
        <w:t>технологи</w:t>
      </w:r>
      <w:r>
        <w:rPr>
          <w:spacing w:val="-4"/>
        </w:rPr>
        <w:t>й</w:t>
      </w:r>
      <w:r w:rsidRPr="00C66D4D">
        <w:rPr>
          <w:spacing w:val="-4"/>
        </w:rPr>
        <w:t xml:space="preserve">, методические приемы </w:t>
      </w:r>
      <w:r>
        <w:rPr>
          <w:spacing w:val="-4"/>
        </w:rPr>
        <w:t xml:space="preserve">носят характер </w:t>
      </w:r>
      <w:r w:rsidRPr="00C66D4D">
        <w:rPr>
          <w:spacing w:val="-4"/>
        </w:rPr>
        <w:t>оригинальн</w:t>
      </w:r>
      <w:r>
        <w:rPr>
          <w:spacing w:val="-4"/>
        </w:rPr>
        <w:t>ости</w:t>
      </w:r>
      <w:r w:rsidRPr="00C66D4D">
        <w:rPr>
          <w:spacing w:val="-4"/>
        </w:rPr>
        <w:t xml:space="preserve">, </w:t>
      </w:r>
      <w:r>
        <w:rPr>
          <w:spacing w:val="-4"/>
        </w:rPr>
        <w:t>м</w:t>
      </w:r>
      <w:r w:rsidRPr="00C66D4D">
        <w:rPr>
          <w:spacing w:val="-4"/>
        </w:rPr>
        <w:t xml:space="preserve">етоды и приемы </w:t>
      </w:r>
      <w:r>
        <w:rPr>
          <w:spacing w:val="-4"/>
        </w:rPr>
        <w:t>не всегда соответствуют</w:t>
      </w:r>
      <w:r w:rsidRPr="00C66D4D">
        <w:rPr>
          <w:spacing w:val="-4"/>
        </w:rPr>
        <w:t xml:space="preserve"> задачам</w:t>
      </w:r>
      <w:r>
        <w:rPr>
          <w:spacing w:val="-4"/>
        </w:rPr>
        <w:t>, с</w:t>
      </w:r>
      <w:r w:rsidRPr="00C66D4D">
        <w:rPr>
          <w:spacing w:val="-4"/>
        </w:rPr>
        <w:t xml:space="preserve">очетание методов и приемов </w:t>
      </w:r>
      <w:r>
        <w:rPr>
          <w:spacing w:val="-4"/>
        </w:rPr>
        <w:t xml:space="preserve">недостаточно </w:t>
      </w:r>
      <w:r w:rsidRPr="00C66D4D">
        <w:rPr>
          <w:spacing w:val="-4"/>
        </w:rPr>
        <w:t>стимулирует познавательную активность учащихся, учтены их индивидуальные особенности</w:t>
      </w:r>
      <w:r>
        <w:rPr>
          <w:spacing w:val="-4"/>
        </w:rPr>
        <w:t>, с</w:t>
      </w:r>
      <w:r w:rsidRPr="00C66D4D">
        <w:rPr>
          <w:spacing w:val="-4"/>
        </w:rPr>
        <w:t xml:space="preserve">редства обучения подобраны педагогически грамотно, используются </w:t>
      </w:r>
      <w:r>
        <w:rPr>
          <w:spacing w:val="-4"/>
        </w:rPr>
        <w:t xml:space="preserve">не всегда </w:t>
      </w:r>
      <w:r w:rsidRPr="00C66D4D">
        <w:rPr>
          <w:spacing w:val="-4"/>
        </w:rPr>
        <w:t>эффективно</w:t>
      </w:r>
      <w:r>
        <w:rPr>
          <w:spacing w:val="-4"/>
        </w:rPr>
        <w:t xml:space="preserve"> – 4 балла;</w:t>
      </w:r>
    </w:p>
    <w:p w14:paraId="7079D03C" w14:textId="77777777" w:rsidR="00C90163" w:rsidRPr="00B124AF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 xml:space="preserve">- </w:t>
      </w:r>
      <w:r w:rsidRPr="00C66D4D">
        <w:rPr>
          <w:spacing w:val="-4"/>
        </w:rPr>
        <w:t xml:space="preserve">педагог демонстрирует </w:t>
      </w:r>
      <w:r>
        <w:rPr>
          <w:spacing w:val="-4"/>
        </w:rPr>
        <w:t xml:space="preserve">элементы </w:t>
      </w:r>
      <w:r w:rsidRPr="00C66D4D">
        <w:rPr>
          <w:spacing w:val="-4"/>
        </w:rPr>
        <w:t>инновационны</w:t>
      </w:r>
      <w:r>
        <w:rPr>
          <w:spacing w:val="-4"/>
        </w:rPr>
        <w:t>х</w:t>
      </w:r>
      <w:r w:rsidRPr="00C66D4D">
        <w:rPr>
          <w:spacing w:val="-4"/>
        </w:rPr>
        <w:t xml:space="preserve"> образовательны</w:t>
      </w:r>
      <w:r>
        <w:rPr>
          <w:spacing w:val="-4"/>
        </w:rPr>
        <w:t xml:space="preserve">х </w:t>
      </w:r>
      <w:r w:rsidRPr="00C66D4D">
        <w:rPr>
          <w:spacing w:val="-4"/>
        </w:rPr>
        <w:t>технологи</w:t>
      </w:r>
      <w:r>
        <w:rPr>
          <w:spacing w:val="-4"/>
        </w:rPr>
        <w:t>й</w:t>
      </w:r>
      <w:r w:rsidRPr="00C66D4D">
        <w:rPr>
          <w:spacing w:val="-4"/>
        </w:rPr>
        <w:t xml:space="preserve">, </w:t>
      </w:r>
      <w:r w:rsidRPr="00B124AF">
        <w:rPr>
          <w:spacing w:val="-4"/>
        </w:rPr>
        <w:t>методические приемы, стандарты, методы и приемы не всегда соответствуют задачам, сочетание методов и приемов недостаточно стимулирует познавательную активность учащихся, их индивидуальные особенности не учитываются, средства обучения не всегда подобраны педагогически грамотно</w:t>
      </w:r>
      <w:r w:rsidR="005F29D8">
        <w:rPr>
          <w:spacing w:val="-4"/>
        </w:rPr>
        <w:t xml:space="preserve"> </w:t>
      </w:r>
      <w:r w:rsidRPr="00B124AF">
        <w:rPr>
          <w:spacing w:val="-4"/>
        </w:rPr>
        <w:t>– 3 балла;</w:t>
      </w:r>
    </w:p>
    <w:p w14:paraId="0C367E91" w14:textId="77777777" w:rsidR="00C90163" w:rsidRPr="00B124AF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B124AF">
        <w:rPr>
          <w:spacing w:val="-4"/>
        </w:rPr>
        <w:t>- педагог не демонстрирует инновационные образовательные технологии, методические приемы, стандарты, методы и приемы не соответствуют задачам, сочетание методов и приемов стимулирует познавательную активность учащихся</w:t>
      </w:r>
      <w:r w:rsidR="005F29D8">
        <w:rPr>
          <w:spacing w:val="-4"/>
        </w:rPr>
        <w:t xml:space="preserve"> частично</w:t>
      </w:r>
      <w:r w:rsidRPr="00B124AF">
        <w:rPr>
          <w:spacing w:val="-4"/>
        </w:rPr>
        <w:t>, их индивидуальные особенности не учитываются, средства обучения подобраны неграмотно</w:t>
      </w:r>
      <w:r w:rsidR="005F29D8">
        <w:rPr>
          <w:spacing w:val="-4"/>
        </w:rPr>
        <w:t xml:space="preserve"> </w:t>
      </w:r>
      <w:r w:rsidRPr="00B124AF">
        <w:rPr>
          <w:spacing w:val="-4"/>
        </w:rPr>
        <w:t>– 2 балла;</w:t>
      </w:r>
    </w:p>
    <w:p w14:paraId="21A24264" w14:textId="77777777" w:rsidR="00C90163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B124AF">
        <w:rPr>
          <w:spacing w:val="-4"/>
        </w:rPr>
        <w:t>- педагог не демонстрирует инновационные образовательные технологии, методические приемы, стандарты, методы и приемы не соответствуют задачам, сочетание методов и приемов не стимулирует познавательную активность учащихся,</w:t>
      </w:r>
      <w:r w:rsidRPr="00C66D4D">
        <w:rPr>
          <w:spacing w:val="-4"/>
        </w:rPr>
        <w:t xml:space="preserve"> </w:t>
      </w:r>
      <w:r>
        <w:rPr>
          <w:spacing w:val="-4"/>
        </w:rPr>
        <w:t xml:space="preserve">их </w:t>
      </w:r>
      <w:r w:rsidRPr="00C66D4D">
        <w:rPr>
          <w:spacing w:val="-4"/>
        </w:rPr>
        <w:t>индивидуальные особенности</w:t>
      </w:r>
      <w:r>
        <w:rPr>
          <w:spacing w:val="-4"/>
        </w:rPr>
        <w:t xml:space="preserve"> не учитываются, с</w:t>
      </w:r>
      <w:r w:rsidRPr="00C66D4D">
        <w:rPr>
          <w:spacing w:val="-4"/>
        </w:rPr>
        <w:t xml:space="preserve">редства обучения подобраны </w:t>
      </w:r>
      <w:r>
        <w:rPr>
          <w:spacing w:val="-4"/>
        </w:rPr>
        <w:t>не</w:t>
      </w:r>
      <w:r w:rsidRPr="00C66D4D">
        <w:rPr>
          <w:spacing w:val="-4"/>
        </w:rPr>
        <w:t>грамотно</w:t>
      </w:r>
      <w:r w:rsidR="005F29D8">
        <w:rPr>
          <w:spacing w:val="-4"/>
        </w:rPr>
        <w:t xml:space="preserve"> </w:t>
      </w:r>
      <w:r>
        <w:rPr>
          <w:spacing w:val="-4"/>
        </w:rPr>
        <w:t>– 1 балл;</w:t>
      </w:r>
    </w:p>
    <w:p w14:paraId="68D9B544" w14:textId="77777777" w:rsidR="00C90163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 xml:space="preserve">- </w:t>
      </w:r>
      <w:r w:rsidRPr="00C66D4D">
        <w:rPr>
          <w:spacing w:val="-4"/>
        </w:rPr>
        <w:t xml:space="preserve">педагог </w:t>
      </w:r>
      <w:r>
        <w:rPr>
          <w:spacing w:val="-4"/>
        </w:rPr>
        <w:t>применяет традиционные</w:t>
      </w:r>
      <w:r w:rsidRPr="00C66D4D">
        <w:rPr>
          <w:spacing w:val="-4"/>
        </w:rPr>
        <w:t xml:space="preserve"> технологи</w:t>
      </w:r>
      <w:r>
        <w:rPr>
          <w:spacing w:val="-4"/>
        </w:rPr>
        <w:t>и</w:t>
      </w:r>
      <w:r w:rsidRPr="00C66D4D">
        <w:rPr>
          <w:spacing w:val="-4"/>
        </w:rPr>
        <w:t xml:space="preserve">, </w:t>
      </w:r>
      <w:r>
        <w:rPr>
          <w:spacing w:val="-4"/>
        </w:rPr>
        <w:t>стандартные</w:t>
      </w:r>
      <w:r w:rsidRPr="00C66D4D">
        <w:rPr>
          <w:spacing w:val="-4"/>
        </w:rPr>
        <w:t xml:space="preserve"> методические приемы, </w:t>
      </w:r>
      <w:r>
        <w:rPr>
          <w:spacing w:val="-4"/>
        </w:rPr>
        <w:t>м</w:t>
      </w:r>
      <w:r w:rsidRPr="00C66D4D">
        <w:rPr>
          <w:spacing w:val="-4"/>
        </w:rPr>
        <w:t xml:space="preserve">етоды и приемы </w:t>
      </w:r>
      <w:r>
        <w:rPr>
          <w:spacing w:val="-4"/>
        </w:rPr>
        <w:t>не соответствуют</w:t>
      </w:r>
      <w:r w:rsidRPr="00C66D4D">
        <w:rPr>
          <w:spacing w:val="-4"/>
        </w:rPr>
        <w:t xml:space="preserve"> задачам</w:t>
      </w:r>
      <w:r>
        <w:rPr>
          <w:spacing w:val="-4"/>
        </w:rPr>
        <w:t>, применение</w:t>
      </w:r>
      <w:r w:rsidRPr="00C66D4D">
        <w:rPr>
          <w:spacing w:val="-4"/>
        </w:rPr>
        <w:t xml:space="preserve"> методов и приемов </w:t>
      </w:r>
      <w:r>
        <w:rPr>
          <w:spacing w:val="-4"/>
        </w:rPr>
        <w:t xml:space="preserve">не </w:t>
      </w:r>
      <w:r w:rsidRPr="00C66D4D">
        <w:rPr>
          <w:spacing w:val="-4"/>
        </w:rPr>
        <w:t xml:space="preserve">стимулирует познавательную активность учащихся, </w:t>
      </w:r>
      <w:r>
        <w:rPr>
          <w:spacing w:val="-4"/>
        </w:rPr>
        <w:t xml:space="preserve">их </w:t>
      </w:r>
      <w:r w:rsidRPr="00C66D4D">
        <w:rPr>
          <w:spacing w:val="-4"/>
        </w:rPr>
        <w:t>индивидуальные особенности</w:t>
      </w:r>
      <w:r>
        <w:rPr>
          <w:spacing w:val="-4"/>
        </w:rPr>
        <w:t xml:space="preserve"> не учитываются, с</w:t>
      </w:r>
      <w:r w:rsidRPr="00C66D4D">
        <w:rPr>
          <w:spacing w:val="-4"/>
        </w:rPr>
        <w:t xml:space="preserve">редства обучения подобраны </w:t>
      </w:r>
      <w:r>
        <w:rPr>
          <w:spacing w:val="-4"/>
        </w:rPr>
        <w:t>не</w:t>
      </w:r>
      <w:r w:rsidRPr="00C66D4D">
        <w:rPr>
          <w:spacing w:val="-4"/>
        </w:rPr>
        <w:t>грамотно</w:t>
      </w:r>
      <w:r w:rsidR="005F29D8">
        <w:rPr>
          <w:spacing w:val="-4"/>
        </w:rPr>
        <w:t xml:space="preserve"> </w:t>
      </w:r>
      <w:r>
        <w:rPr>
          <w:spacing w:val="-4"/>
        </w:rPr>
        <w:t>– 0 баллов.</w:t>
      </w:r>
    </w:p>
    <w:p w14:paraId="030BE1BA" w14:textId="77777777" w:rsidR="00C90163" w:rsidRPr="00EE0114" w:rsidRDefault="00C90163" w:rsidP="0071266F">
      <w:pPr>
        <w:pStyle w:val="a7"/>
        <w:numPr>
          <w:ilvl w:val="0"/>
          <w:numId w:val="9"/>
        </w:numPr>
        <w:spacing w:after="0"/>
        <w:ind w:left="0" w:firstLine="709"/>
        <w:jc w:val="both"/>
        <w:rPr>
          <w:spacing w:val="-4"/>
        </w:rPr>
      </w:pPr>
      <w:r w:rsidRPr="00EE0114">
        <w:rPr>
          <w:spacing w:val="-4"/>
        </w:rPr>
        <w:t xml:space="preserve">Организация общения с аудиторией и демонстрация своих коммуникативных </w:t>
      </w:r>
      <w:r w:rsidR="001133A9">
        <w:rPr>
          <w:spacing w:val="-4"/>
        </w:rPr>
        <w:t>навыков</w:t>
      </w:r>
      <w:r w:rsidRPr="00EE0114">
        <w:rPr>
          <w:spacing w:val="-4"/>
        </w:rPr>
        <w:t>, формирование коммуникативной компетентности у обучающихся и наличие обратной связи (0 – 5 баллов):</w:t>
      </w:r>
    </w:p>
    <w:p w14:paraId="79DF3EE2" w14:textId="77777777" w:rsidR="00C90163" w:rsidRDefault="00C90163" w:rsidP="00C90163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 xml:space="preserve">- </w:t>
      </w:r>
      <w:r w:rsidRPr="009C2811">
        <w:rPr>
          <w:spacing w:val="-4"/>
        </w:rPr>
        <w:t>органи</w:t>
      </w:r>
      <w:r w:rsidR="001133A9">
        <w:rPr>
          <w:spacing w:val="-4"/>
        </w:rPr>
        <w:t>зовано</w:t>
      </w:r>
      <w:r w:rsidRPr="009C2811">
        <w:rPr>
          <w:spacing w:val="-4"/>
        </w:rPr>
        <w:t xml:space="preserve"> общени</w:t>
      </w:r>
      <w:r w:rsidR="001133A9">
        <w:rPr>
          <w:spacing w:val="-4"/>
        </w:rPr>
        <w:t>е</w:t>
      </w:r>
      <w:r w:rsidRPr="009C2811">
        <w:rPr>
          <w:spacing w:val="-4"/>
        </w:rPr>
        <w:t xml:space="preserve"> с аудиторией и демонстрация своих коммуникативных </w:t>
      </w:r>
      <w:r w:rsidR="001133A9">
        <w:rPr>
          <w:spacing w:val="-4"/>
        </w:rPr>
        <w:t>навыков</w:t>
      </w:r>
      <w:r w:rsidRPr="009C2811">
        <w:rPr>
          <w:spacing w:val="-4"/>
        </w:rPr>
        <w:t xml:space="preserve">, формирование коммуникативной компетентности у обучающихся и </w:t>
      </w:r>
      <w:r w:rsidRPr="009C2811">
        <w:rPr>
          <w:spacing w:val="-4"/>
        </w:rPr>
        <w:lastRenderedPageBreak/>
        <w:t>систематическая обратная связь осуществляется в течение урока, личностные качества педагога на уроке</w:t>
      </w:r>
      <w:r>
        <w:rPr>
          <w:spacing w:val="-4"/>
        </w:rPr>
        <w:t xml:space="preserve">, </w:t>
      </w:r>
      <w:r w:rsidRPr="009C2811">
        <w:rPr>
          <w:spacing w:val="-4"/>
        </w:rPr>
        <w:t>стиль общения с учащимися</w:t>
      </w:r>
      <w:r w:rsidR="001133A9">
        <w:rPr>
          <w:spacing w:val="-4"/>
        </w:rPr>
        <w:t xml:space="preserve">, </w:t>
      </w:r>
      <w:r w:rsidRPr="009C2811">
        <w:rPr>
          <w:spacing w:val="-4"/>
        </w:rPr>
        <w:t xml:space="preserve">общая культура учителя </w:t>
      </w:r>
      <w:r w:rsidR="001133A9">
        <w:rPr>
          <w:spacing w:val="-4"/>
        </w:rPr>
        <w:t>соответствуют требованиям педагогической этики и требованиям законодательства об образовании</w:t>
      </w:r>
      <w:r>
        <w:rPr>
          <w:spacing w:val="-4"/>
        </w:rPr>
        <w:t xml:space="preserve"> – 5 баллов;</w:t>
      </w:r>
    </w:p>
    <w:p w14:paraId="047C6BA7" w14:textId="77777777" w:rsidR="00C90163" w:rsidRDefault="00C90163" w:rsidP="00C90163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 xml:space="preserve">- </w:t>
      </w:r>
      <w:r w:rsidR="001133A9" w:rsidRPr="009C2811">
        <w:rPr>
          <w:spacing w:val="-4"/>
        </w:rPr>
        <w:t>органи</w:t>
      </w:r>
      <w:r w:rsidR="001133A9">
        <w:rPr>
          <w:spacing w:val="-4"/>
        </w:rPr>
        <w:t>зовано</w:t>
      </w:r>
      <w:r w:rsidR="001133A9" w:rsidRPr="009C2811">
        <w:rPr>
          <w:spacing w:val="-4"/>
        </w:rPr>
        <w:t xml:space="preserve"> общени</w:t>
      </w:r>
      <w:r w:rsidR="001133A9">
        <w:rPr>
          <w:spacing w:val="-4"/>
        </w:rPr>
        <w:t>е</w:t>
      </w:r>
      <w:r w:rsidR="001133A9" w:rsidRPr="009C2811">
        <w:rPr>
          <w:spacing w:val="-4"/>
        </w:rPr>
        <w:t xml:space="preserve"> </w:t>
      </w:r>
      <w:r w:rsidRPr="009C2811">
        <w:rPr>
          <w:spacing w:val="-4"/>
        </w:rPr>
        <w:t xml:space="preserve">с аудиторией и демонстрация своих коммуникативных </w:t>
      </w:r>
      <w:r w:rsidR="001133A9">
        <w:rPr>
          <w:spacing w:val="-4"/>
        </w:rPr>
        <w:t>навыков</w:t>
      </w:r>
      <w:r w:rsidRPr="009C2811">
        <w:rPr>
          <w:spacing w:val="-4"/>
        </w:rPr>
        <w:t xml:space="preserve"> на высоком уровне, формирование коммуникативной компетентности у обучающихся и систематическая обратная связь осуществляется </w:t>
      </w:r>
      <w:r>
        <w:rPr>
          <w:spacing w:val="-4"/>
        </w:rPr>
        <w:t>не в полной мере</w:t>
      </w:r>
      <w:r w:rsidRPr="009C2811">
        <w:rPr>
          <w:spacing w:val="-4"/>
        </w:rPr>
        <w:t>, личностные качества педагога на уроке</w:t>
      </w:r>
      <w:r>
        <w:rPr>
          <w:spacing w:val="-4"/>
        </w:rPr>
        <w:t xml:space="preserve"> проявляются, предметная компетентность и</w:t>
      </w:r>
      <w:r w:rsidRPr="009C2811">
        <w:rPr>
          <w:spacing w:val="-4"/>
        </w:rPr>
        <w:t xml:space="preserve"> общая культура учителя</w:t>
      </w:r>
      <w:r w:rsidR="001133A9">
        <w:rPr>
          <w:spacing w:val="-4"/>
        </w:rPr>
        <w:t xml:space="preserve"> не в полной мере</w:t>
      </w:r>
      <w:r w:rsidRPr="009C2811">
        <w:rPr>
          <w:spacing w:val="-4"/>
        </w:rPr>
        <w:t xml:space="preserve"> </w:t>
      </w:r>
      <w:r w:rsidR="001133A9">
        <w:rPr>
          <w:spacing w:val="-4"/>
        </w:rPr>
        <w:t xml:space="preserve">соответствуют требованиям педагогической этики и требованиям законодательства об образовании </w:t>
      </w:r>
      <w:r>
        <w:rPr>
          <w:spacing w:val="-4"/>
        </w:rPr>
        <w:t>– 4 балла;</w:t>
      </w:r>
    </w:p>
    <w:p w14:paraId="343AA056" w14:textId="77777777" w:rsidR="00C90163" w:rsidRDefault="00C90163" w:rsidP="00C90163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 xml:space="preserve">- </w:t>
      </w:r>
      <w:r w:rsidR="001133A9" w:rsidRPr="009C2811">
        <w:rPr>
          <w:spacing w:val="-4"/>
        </w:rPr>
        <w:t>органи</w:t>
      </w:r>
      <w:r w:rsidR="001133A9">
        <w:rPr>
          <w:spacing w:val="-4"/>
        </w:rPr>
        <w:t>зовано</w:t>
      </w:r>
      <w:r w:rsidR="001133A9" w:rsidRPr="009C2811">
        <w:rPr>
          <w:spacing w:val="-4"/>
        </w:rPr>
        <w:t xml:space="preserve"> общени</w:t>
      </w:r>
      <w:r w:rsidR="001133A9">
        <w:rPr>
          <w:spacing w:val="-4"/>
        </w:rPr>
        <w:t>е</w:t>
      </w:r>
      <w:r w:rsidR="001133A9" w:rsidRPr="009C2811">
        <w:rPr>
          <w:spacing w:val="-4"/>
        </w:rPr>
        <w:t xml:space="preserve"> </w:t>
      </w:r>
      <w:r w:rsidRPr="009C2811">
        <w:rPr>
          <w:spacing w:val="-4"/>
        </w:rPr>
        <w:t xml:space="preserve">с аудиторией </w:t>
      </w:r>
      <w:r w:rsidR="0097437C">
        <w:rPr>
          <w:spacing w:val="-4"/>
        </w:rPr>
        <w:t xml:space="preserve">и </w:t>
      </w:r>
      <w:r w:rsidRPr="009C2811">
        <w:rPr>
          <w:spacing w:val="-4"/>
        </w:rPr>
        <w:t>демонст</w:t>
      </w:r>
      <w:r w:rsidR="001133A9">
        <w:rPr>
          <w:spacing w:val="-4"/>
        </w:rPr>
        <w:t>р</w:t>
      </w:r>
      <w:r w:rsidR="0097437C">
        <w:rPr>
          <w:spacing w:val="-4"/>
        </w:rPr>
        <w:t>ация своих</w:t>
      </w:r>
      <w:r w:rsidRPr="009C2811">
        <w:rPr>
          <w:spacing w:val="-4"/>
        </w:rPr>
        <w:t xml:space="preserve"> коммуникативны</w:t>
      </w:r>
      <w:r w:rsidR="0097437C">
        <w:rPr>
          <w:spacing w:val="-4"/>
        </w:rPr>
        <w:t>х</w:t>
      </w:r>
      <w:r w:rsidRPr="009C2811">
        <w:rPr>
          <w:spacing w:val="-4"/>
        </w:rPr>
        <w:t xml:space="preserve"> </w:t>
      </w:r>
      <w:r w:rsidR="001133A9">
        <w:rPr>
          <w:spacing w:val="-4"/>
        </w:rPr>
        <w:t>навык</w:t>
      </w:r>
      <w:r w:rsidR="0097437C">
        <w:rPr>
          <w:spacing w:val="-4"/>
        </w:rPr>
        <w:t>ов</w:t>
      </w:r>
      <w:r w:rsidRPr="009C2811">
        <w:rPr>
          <w:spacing w:val="-4"/>
        </w:rPr>
        <w:t xml:space="preserve">, формирование коммуникативной компетентности у обучающихся </w:t>
      </w:r>
      <w:r w:rsidR="001133A9">
        <w:rPr>
          <w:spacing w:val="-4"/>
        </w:rPr>
        <w:t>осуществляется</w:t>
      </w:r>
      <w:r w:rsidR="0097437C">
        <w:rPr>
          <w:spacing w:val="-4"/>
        </w:rPr>
        <w:t xml:space="preserve"> не в полной мере</w:t>
      </w:r>
      <w:r w:rsidR="001133A9">
        <w:rPr>
          <w:spacing w:val="-4"/>
        </w:rPr>
        <w:t xml:space="preserve">, </w:t>
      </w:r>
      <w:r w:rsidRPr="009C2811">
        <w:rPr>
          <w:spacing w:val="-4"/>
        </w:rPr>
        <w:t>обратная связь</w:t>
      </w:r>
      <w:r w:rsidR="001133A9">
        <w:rPr>
          <w:spacing w:val="-4"/>
        </w:rPr>
        <w:t xml:space="preserve"> </w:t>
      </w:r>
      <w:r w:rsidRPr="009C2811">
        <w:rPr>
          <w:spacing w:val="-4"/>
        </w:rPr>
        <w:t>осуществляется, личностные качества педагога на уроке</w:t>
      </w:r>
      <w:r w:rsidR="0097437C">
        <w:rPr>
          <w:spacing w:val="-4"/>
        </w:rPr>
        <w:t xml:space="preserve"> </w:t>
      </w:r>
      <w:r>
        <w:rPr>
          <w:spacing w:val="-4"/>
        </w:rPr>
        <w:t xml:space="preserve">проявляются, стиль общения с обучающимися </w:t>
      </w:r>
      <w:r w:rsidR="0097437C">
        <w:rPr>
          <w:spacing w:val="-4"/>
        </w:rPr>
        <w:t>– с элементами</w:t>
      </w:r>
      <w:r>
        <w:rPr>
          <w:spacing w:val="-4"/>
        </w:rPr>
        <w:t xml:space="preserve"> авторитарно</w:t>
      </w:r>
      <w:r w:rsidR="0097437C">
        <w:rPr>
          <w:spacing w:val="-4"/>
        </w:rPr>
        <w:t>го,</w:t>
      </w:r>
      <w:r w:rsidR="0097437C" w:rsidRPr="0097437C">
        <w:rPr>
          <w:spacing w:val="-4"/>
        </w:rPr>
        <w:t xml:space="preserve"> </w:t>
      </w:r>
      <w:r w:rsidR="0097437C">
        <w:rPr>
          <w:spacing w:val="-4"/>
        </w:rPr>
        <w:t xml:space="preserve">отвечает требованиям педагогической этики не в полной мере, но находится в пределах требований, установленных законодательством об образовании </w:t>
      </w:r>
      <w:r>
        <w:rPr>
          <w:spacing w:val="-4"/>
        </w:rPr>
        <w:t>– 3 балла;</w:t>
      </w:r>
    </w:p>
    <w:p w14:paraId="4825E5B3" w14:textId="77777777" w:rsidR="0097437C" w:rsidRDefault="00C90163" w:rsidP="00C90163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 xml:space="preserve">- </w:t>
      </w:r>
      <w:r w:rsidR="0097437C" w:rsidRPr="009C2811">
        <w:rPr>
          <w:spacing w:val="-4"/>
        </w:rPr>
        <w:t>органи</w:t>
      </w:r>
      <w:r w:rsidR="0097437C">
        <w:rPr>
          <w:spacing w:val="-4"/>
        </w:rPr>
        <w:t>зовано</w:t>
      </w:r>
      <w:r w:rsidR="0097437C" w:rsidRPr="009C2811">
        <w:rPr>
          <w:spacing w:val="-4"/>
        </w:rPr>
        <w:t xml:space="preserve"> общени</w:t>
      </w:r>
      <w:r w:rsidR="0097437C">
        <w:rPr>
          <w:spacing w:val="-4"/>
        </w:rPr>
        <w:t>е</w:t>
      </w:r>
      <w:r w:rsidR="0097437C" w:rsidRPr="009C2811">
        <w:rPr>
          <w:spacing w:val="-4"/>
        </w:rPr>
        <w:t xml:space="preserve"> с аудиторией</w:t>
      </w:r>
      <w:r w:rsidR="0097437C">
        <w:rPr>
          <w:spacing w:val="-4"/>
        </w:rPr>
        <w:t>,</w:t>
      </w:r>
      <w:r w:rsidR="0097437C" w:rsidRPr="009C2811">
        <w:rPr>
          <w:spacing w:val="-4"/>
        </w:rPr>
        <w:t xml:space="preserve"> </w:t>
      </w:r>
      <w:r w:rsidR="0097437C">
        <w:rPr>
          <w:spacing w:val="-4"/>
        </w:rPr>
        <w:t>но не про</w:t>
      </w:r>
      <w:r w:rsidR="0097437C" w:rsidRPr="009C2811">
        <w:rPr>
          <w:spacing w:val="-4"/>
        </w:rPr>
        <w:t>демонст</w:t>
      </w:r>
      <w:r w:rsidR="0097437C">
        <w:rPr>
          <w:spacing w:val="-4"/>
        </w:rPr>
        <w:t>рированы</w:t>
      </w:r>
      <w:r w:rsidR="0097437C" w:rsidRPr="009C2811">
        <w:rPr>
          <w:spacing w:val="-4"/>
        </w:rPr>
        <w:t xml:space="preserve"> коммуникативны</w:t>
      </w:r>
      <w:r w:rsidR="0097437C">
        <w:rPr>
          <w:spacing w:val="-4"/>
        </w:rPr>
        <w:t>е</w:t>
      </w:r>
      <w:r w:rsidR="0097437C" w:rsidRPr="009C2811">
        <w:rPr>
          <w:spacing w:val="-4"/>
        </w:rPr>
        <w:t xml:space="preserve"> </w:t>
      </w:r>
      <w:r w:rsidR="0097437C">
        <w:rPr>
          <w:spacing w:val="-4"/>
        </w:rPr>
        <w:t>навыки</w:t>
      </w:r>
      <w:r w:rsidR="0097437C" w:rsidRPr="009C2811">
        <w:rPr>
          <w:spacing w:val="-4"/>
        </w:rPr>
        <w:t xml:space="preserve">, формирование коммуникативной компетентности у обучающихся </w:t>
      </w:r>
      <w:r w:rsidR="0097437C">
        <w:rPr>
          <w:spacing w:val="-4"/>
        </w:rPr>
        <w:t xml:space="preserve">осуществляется, но </w:t>
      </w:r>
      <w:r w:rsidR="0097437C" w:rsidRPr="009C2811">
        <w:rPr>
          <w:spacing w:val="-4"/>
        </w:rPr>
        <w:t>систематическая обратная связь</w:t>
      </w:r>
      <w:r w:rsidR="0097437C">
        <w:rPr>
          <w:spacing w:val="-4"/>
        </w:rPr>
        <w:t xml:space="preserve"> не</w:t>
      </w:r>
      <w:r w:rsidR="0097437C" w:rsidRPr="009C2811">
        <w:rPr>
          <w:spacing w:val="-4"/>
        </w:rPr>
        <w:t xml:space="preserve"> </w:t>
      </w:r>
      <w:r w:rsidR="0097437C">
        <w:rPr>
          <w:spacing w:val="-4"/>
        </w:rPr>
        <w:t>демонстрируется</w:t>
      </w:r>
      <w:r w:rsidR="0097437C" w:rsidRPr="009C2811">
        <w:rPr>
          <w:spacing w:val="-4"/>
        </w:rPr>
        <w:t>, личностные качества педагога на уроке</w:t>
      </w:r>
      <w:r w:rsidR="0097437C">
        <w:rPr>
          <w:spacing w:val="-4"/>
        </w:rPr>
        <w:t xml:space="preserve"> не проявляются, стиль общения с обучающимися близок к авторитарному и не</w:t>
      </w:r>
      <w:r w:rsidR="0097437C" w:rsidRPr="0097437C">
        <w:rPr>
          <w:spacing w:val="-4"/>
        </w:rPr>
        <w:t xml:space="preserve"> </w:t>
      </w:r>
      <w:r w:rsidR="0089501B">
        <w:rPr>
          <w:spacing w:val="-4"/>
        </w:rPr>
        <w:t xml:space="preserve">отвечает </w:t>
      </w:r>
      <w:r w:rsidR="0097437C">
        <w:rPr>
          <w:spacing w:val="-4"/>
        </w:rPr>
        <w:t>требованиям педагогической этики, но находится в пределах требований, установленных законодательством об образовании – 2 балла;</w:t>
      </w:r>
    </w:p>
    <w:p w14:paraId="70E9D16D" w14:textId="0E1A041A" w:rsidR="00C90163" w:rsidRDefault="00C90163" w:rsidP="00C90163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 xml:space="preserve">- </w:t>
      </w:r>
      <w:r w:rsidR="0089501B" w:rsidRPr="009C2811">
        <w:rPr>
          <w:spacing w:val="-4"/>
        </w:rPr>
        <w:t>органи</w:t>
      </w:r>
      <w:r w:rsidR="0089501B">
        <w:rPr>
          <w:spacing w:val="-4"/>
        </w:rPr>
        <w:t xml:space="preserve">зовано </w:t>
      </w:r>
      <w:proofErr w:type="spellStart"/>
      <w:r w:rsidR="0089501B" w:rsidRPr="00C679CC">
        <w:rPr>
          <w:spacing w:val="-4"/>
        </w:rPr>
        <w:t>ф</w:t>
      </w:r>
      <w:r w:rsidR="006E27E6" w:rsidRPr="00C679CC">
        <w:rPr>
          <w:spacing w:val="-4"/>
        </w:rPr>
        <w:t>а</w:t>
      </w:r>
      <w:r w:rsidR="0089501B" w:rsidRPr="00C679CC">
        <w:rPr>
          <w:spacing w:val="-4"/>
        </w:rPr>
        <w:t>тическое</w:t>
      </w:r>
      <w:proofErr w:type="spellEnd"/>
      <w:r w:rsidR="0089501B">
        <w:rPr>
          <w:spacing w:val="-4"/>
        </w:rPr>
        <w:t xml:space="preserve"> (шаблонное, минимальное)</w:t>
      </w:r>
      <w:r w:rsidR="0089501B" w:rsidRPr="009C2811">
        <w:rPr>
          <w:spacing w:val="-4"/>
        </w:rPr>
        <w:t xml:space="preserve"> общени</w:t>
      </w:r>
      <w:r w:rsidR="0089501B">
        <w:rPr>
          <w:spacing w:val="-4"/>
        </w:rPr>
        <w:t>е</w:t>
      </w:r>
      <w:r w:rsidR="0089501B" w:rsidRPr="009C2811">
        <w:rPr>
          <w:spacing w:val="-4"/>
        </w:rPr>
        <w:t xml:space="preserve"> </w:t>
      </w:r>
      <w:r w:rsidRPr="009C2811">
        <w:rPr>
          <w:spacing w:val="-4"/>
        </w:rPr>
        <w:t xml:space="preserve">с аудиторией и </w:t>
      </w:r>
      <w:r w:rsidR="0089501B">
        <w:rPr>
          <w:spacing w:val="-4"/>
        </w:rPr>
        <w:t>не про</w:t>
      </w:r>
      <w:r w:rsidR="0089501B" w:rsidRPr="009C2811">
        <w:rPr>
          <w:spacing w:val="-4"/>
        </w:rPr>
        <w:t>демонст</w:t>
      </w:r>
      <w:r w:rsidR="0089501B">
        <w:rPr>
          <w:spacing w:val="-4"/>
        </w:rPr>
        <w:t>рированы</w:t>
      </w:r>
      <w:r w:rsidR="0089501B" w:rsidRPr="009C2811">
        <w:rPr>
          <w:spacing w:val="-4"/>
        </w:rPr>
        <w:t xml:space="preserve"> коммуникативны</w:t>
      </w:r>
      <w:r w:rsidR="0089501B">
        <w:rPr>
          <w:spacing w:val="-4"/>
        </w:rPr>
        <w:t>е</w:t>
      </w:r>
      <w:r w:rsidR="0089501B" w:rsidRPr="009C2811">
        <w:rPr>
          <w:spacing w:val="-4"/>
        </w:rPr>
        <w:t xml:space="preserve"> </w:t>
      </w:r>
      <w:r w:rsidR="0089501B">
        <w:rPr>
          <w:spacing w:val="-4"/>
        </w:rPr>
        <w:t>навыки</w:t>
      </w:r>
      <w:r w:rsidRPr="009C2811">
        <w:rPr>
          <w:spacing w:val="-4"/>
        </w:rPr>
        <w:t>,</w:t>
      </w:r>
      <w:r w:rsidR="0089501B">
        <w:rPr>
          <w:spacing w:val="-4"/>
        </w:rPr>
        <w:t xml:space="preserve"> не предусмотрено </w:t>
      </w:r>
      <w:r w:rsidRPr="009C2811">
        <w:rPr>
          <w:spacing w:val="-4"/>
        </w:rPr>
        <w:t>формирование коммуникативной компетентности у обучающихся</w:t>
      </w:r>
      <w:r w:rsidR="0089501B">
        <w:rPr>
          <w:spacing w:val="-4"/>
        </w:rPr>
        <w:t>, нет</w:t>
      </w:r>
      <w:r>
        <w:rPr>
          <w:spacing w:val="-4"/>
        </w:rPr>
        <w:t xml:space="preserve"> </w:t>
      </w:r>
      <w:r w:rsidRPr="009C2811">
        <w:rPr>
          <w:spacing w:val="-4"/>
        </w:rPr>
        <w:t>обратн</w:t>
      </w:r>
      <w:r>
        <w:rPr>
          <w:spacing w:val="-4"/>
        </w:rPr>
        <w:t>ой</w:t>
      </w:r>
      <w:r w:rsidRPr="009C2811">
        <w:rPr>
          <w:spacing w:val="-4"/>
        </w:rPr>
        <w:t xml:space="preserve"> связ</w:t>
      </w:r>
      <w:r>
        <w:rPr>
          <w:spacing w:val="-4"/>
        </w:rPr>
        <w:t>и</w:t>
      </w:r>
      <w:r w:rsidR="0089501B">
        <w:rPr>
          <w:spacing w:val="-4"/>
        </w:rPr>
        <w:t xml:space="preserve">, </w:t>
      </w:r>
      <w:r w:rsidRPr="009C2811">
        <w:rPr>
          <w:spacing w:val="-4"/>
        </w:rPr>
        <w:t>личностные качества педагога на уроке</w:t>
      </w:r>
      <w:r>
        <w:rPr>
          <w:spacing w:val="-4"/>
        </w:rPr>
        <w:t xml:space="preserve"> </w:t>
      </w:r>
      <w:r w:rsidR="0089501B">
        <w:rPr>
          <w:spacing w:val="-4"/>
        </w:rPr>
        <w:t xml:space="preserve">не </w:t>
      </w:r>
      <w:r>
        <w:rPr>
          <w:spacing w:val="-4"/>
        </w:rPr>
        <w:t xml:space="preserve">проявляются, стиль общения с обучающимися </w:t>
      </w:r>
      <w:r w:rsidR="0089501B">
        <w:rPr>
          <w:spacing w:val="-4"/>
        </w:rPr>
        <w:t xml:space="preserve">безучастный, не соответствует педагогической этике и законодательству об образовании </w:t>
      </w:r>
      <w:r>
        <w:rPr>
          <w:spacing w:val="-4"/>
        </w:rPr>
        <w:t>– 1 балл;</w:t>
      </w:r>
    </w:p>
    <w:p w14:paraId="551434CA" w14:textId="77777777" w:rsidR="00C90163" w:rsidRDefault="00C90163" w:rsidP="00C90163">
      <w:pPr>
        <w:pStyle w:val="a7"/>
        <w:spacing w:after="0"/>
        <w:ind w:left="33" w:firstLine="676"/>
        <w:jc w:val="both"/>
        <w:rPr>
          <w:spacing w:val="-4"/>
        </w:rPr>
      </w:pPr>
      <w:r>
        <w:rPr>
          <w:spacing w:val="-4"/>
        </w:rPr>
        <w:t xml:space="preserve">- </w:t>
      </w:r>
      <w:r w:rsidR="0089501B">
        <w:rPr>
          <w:spacing w:val="-4"/>
        </w:rPr>
        <w:t xml:space="preserve">не </w:t>
      </w:r>
      <w:r w:rsidR="0089501B" w:rsidRPr="009C2811">
        <w:rPr>
          <w:spacing w:val="-4"/>
        </w:rPr>
        <w:t>органи</w:t>
      </w:r>
      <w:r w:rsidR="0089501B">
        <w:rPr>
          <w:spacing w:val="-4"/>
        </w:rPr>
        <w:t>зовано</w:t>
      </w:r>
      <w:r w:rsidR="0089501B" w:rsidRPr="009C2811">
        <w:rPr>
          <w:spacing w:val="-4"/>
        </w:rPr>
        <w:t xml:space="preserve"> общени</w:t>
      </w:r>
      <w:r w:rsidR="0089501B">
        <w:rPr>
          <w:spacing w:val="-4"/>
        </w:rPr>
        <w:t>е</w:t>
      </w:r>
      <w:r w:rsidR="0089501B" w:rsidRPr="009C2811">
        <w:rPr>
          <w:spacing w:val="-4"/>
        </w:rPr>
        <w:t xml:space="preserve"> с аудиторией</w:t>
      </w:r>
      <w:r w:rsidR="0089501B">
        <w:rPr>
          <w:spacing w:val="-4"/>
        </w:rPr>
        <w:t>,</w:t>
      </w:r>
      <w:r w:rsidR="0089501B" w:rsidRPr="009C2811">
        <w:rPr>
          <w:spacing w:val="-4"/>
        </w:rPr>
        <w:t xml:space="preserve"> </w:t>
      </w:r>
      <w:r w:rsidR="0089501B">
        <w:rPr>
          <w:spacing w:val="-4"/>
        </w:rPr>
        <w:t>не прод</w:t>
      </w:r>
      <w:r w:rsidRPr="009C2811">
        <w:rPr>
          <w:spacing w:val="-4"/>
        </w:rPr>
        <w:t>емонстр</w:t>
      </w:r>
      <w:r w:rsidR="0089501B">
        <w:rPr>
          <w:spacing w:val="-4"/>
        </w:rPr>
        <w:t>ированы</w:t>
      </w:r>
      <w:r w:rsidRPr="009C2811">
        <w:rPr>
          <w:spacing w:val="-4"/>
        </w:rPr>
        <w:t xml:space="preserve"> коммуникативны</w:t>
      </w:r>
      <w:r w:rsidR="0089501B">
        <w:rPr>
          <w:spacing w:val="-4"/>
        </w:rPr>
        <w:t>е</w:t>
      </w:r>
      <w:r w:rsidRPr="009C2811">
        <w:rPr>
          <w:spacing w:val="-4"/>
        </w:rPr>
        <w:t xml:space="preserve"> </w:t>
      </w:r>
      <w:r w:rsidR="0089501B">
        <w:rPr>
          <w:spacing w:val="-4"/>
        </w:rPr>
        <w:t>навыки, не предусмотрено</w:t>
      </w:r>
      <w:r w:rsidRPr="009C2811">
        <w:rPr>
          <w:spacing w:val="-4"/>
        </w:rPr>
        <w:t xml:space="preserve"> формирование коммуникативной компетентности у обучающихся</w:t>
      </w:r>
      <w:r w:rsidR="0089501B">
        <w:rPr>
          <w:spacing w:val="-4"/>
        </w:rPr>
        <w:t xml:space="preserve">, нет </w:t>
      </w:r>
      <w:r w:rsidRPr="009C2811">
        <w:rPr>
          <w:spacing w:val="-4"/>
        </w:rPr>
        <w:t>обратной связи</w:t>
      </w:r>
      <w:r>
        <w:rPr>
          <w:spacing w:val="-4"/>
        </w:rPr>
        <w:t xml:space="preserve">, </w:t>
      </w:r>
      <w:r w:rsidRPr="009C2811">
        <w:rPr>
          <w:spacing w:val="-4"/>
        </w:rPr>
        <w:t>личностные качества педагога на уроке</w:t>
      </w:r>
      <w:r w:rsidR="0089501B">
        <w:rPr>
          <w:spacing w:val="-4"/>
        </w:rPr>
        <w:t xml:space="preserve"> не </w:t>
      </w:r>
      <w:r w:rsidRPr="009C2811">
        <w:rPr>
          <w:spacing w:val="-4"/>
        </w:rPr>
        <w:t>проявляются</w:t>
      </w:r>
      <w:r w:rsidR="0089501B">
        <w:rPr>
          <w:spacing w:val="-4"/>
        </w:rPr>
        <w:t>, стиль общения с обучающимися безучастный, не соответствует педагогической этике и законодательству об образовании</w:t>
      </w:r>
      <w:r w:rsidR="00585D1A">
        <w:rPr>
          <w:spacing w:val="-4"/>
        </w:rPr>
        <w:t xml:space="preserve"> </w:t>
      </w:r>
      <w:r>
        <w:rPr>
          <w:spacing w:val="-4"/>
        </w:rPr>
        <w:t xml:space="preserve">– 0 баллов. </w:t>
      </w:r>
    </w:p>
    <w:p w14:paraId="0339FC55" w14:textId="77777777" w:rsidR="00C90163" w:rsidRDefault="0089501B" w:rsidP="0071266F">
      <w:pPr>
        <w:pStyle w:val="a7"/>
        <w:numPr>
          <w:ilvl w:val="0"/>
          <w:numId w:val="9"/>
        </w:numPr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>С</w:t>
      </w:r>
      <w:r w:rsidR="00C90163" w:rsidRPr="009C2811">
        <w:rPr>
          <w:spacing w:val="-4"/>
        </w:rPr>
        <w:t>облюдение санитарно-гигиенических требований и требований к безопасности</w:t>
      </w:r>
      <w:r w:rsidR="00585D1A">
        <w:rPr>
          <w:spacing w:val="-4"/>
        </w:rPr>
        <w:t>, охране</w:t>
      </w:r>
      <w:r w:rsidR="00C90163" w:rsidRPr="009C2811">
        <w:rPr>
          <w:spacing w:val="-4"/>
        </w:rPr>
        <w:t xml:space="preserve"> труда на уроке </w:t>
      </w:r>
      <w:r w:rsidR="00C90163">
        <w:rPr>
          <w:spacing w:val="-4"/>
        </w:rPr>
        <w:t>(0 –</w:t>
      </w:r>
      <w:r w:rsidR="00C90163" w:rsidRPr="009C2811">
        <w:rPr>
          <w:spacing w:val="-4"/>
        </w:rPr>
        <w:t xml:space="preserve"> 5</w:t>
      </w:r>
      <w:r w:rsidR="00C90163">
        <w:rPr>
          <w:spacing w:val="-4"/>
        </w:rPr>
        <w:t xml:space="preserve"> баллов):</w:t>
      </w:r>
    </w:p>
    <w:p w14:paraId="6291FF46" w14:textId="77777777" w:rsidR="00C90163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 xml:space="preserve">- </w:t>
      </w:r>
      <w:r w:rsidRPr="009C2811">
        <w:rPr>
          <w:spacing w:val="-4"/>
        </w:rPr>
        <w:t>соблюдение санитарно-гигиенических требований и требований к безопасности</w:t>
      </w:r>
      <w:r w:rsidR="00873C39">
        <w:rPr>
          <w:spacing w:val="-4"/>
        </w:rPr>
        <w:t>, охране</w:t>
      </w:r>
      <w:r w:rsidRPr="009C2811">
        <w:rPr>
          <w:spacing w:val="-4"/>
        </w:rPr>
        <w:t xml:space="preserve"> труда на уроке</w:t>
      </w:r>
      <w:r w:rsidR="00873C39">
        <w:rPr>
          <w:spacing w:val="-4"/>
        </w:rPr>
        <w:t xml:space="preserve"> </w:t>
      </w:r>
      <w:r w:rsidRPr="009C2811">
        <w:rPr>
          <w:spacing w:val="-4"/>
        </w:rPr>
        <w:t>– 5 баллов;</w:t>
      </w:r>
    </w:p>
    <w:p w14:paraId="15FB1BB1" w14:textId="77777777" w:rsidR="00873C39" w:rsidRPr="009C2811" w:rsidRDefault="00873C39" w:rsidP="00C90163">
      <w:pPr>
        <w:pStyle w:val="a7"/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 xml:space="preserve">- не </w:t>
      </w:r>
      <w:r w:rsidRPr="009C2811">
        <w:rPr>
          <w:spacing w:val="-4"/>
        </w:rPr>
        <w:t>соблюдение санитарно-гигиенических требований</w:t>
      </w:r>
      <w:r>
        <w:rPr>
          <w:spacing w:val="-4"/>
        </w:rPr>
        <w:t>, соблюдение</w:t>
      </w:r>
      <w:r w:rsidRPr="009C2811">
        <w:rPr>
          <w:spacing w:val="-4"/>
        </w:rPr>
        <w:t xml:space="preserve"> требований к безопасности</w:t>
      </w:r>
      <w:r>
        <w:rPr>
          <w:spacing w:val="-4"/>
        </w:rPr>
        <w:t>, охране</w:t>
      </w:r>
      <w:r w:rsidRPr="009C2811">
        <w:rPr>
          <w:spacing w:val="-4"/>
        </w:rPr>
        <w:t xml:space="preserve"> труда на уроке</w:t>
      </w:r>
      <w:r>
        <w:rPr>
          <w:spacing w:val="-4"/>
        </w:rPr>
        <w:t xml:space="preserve"> - 4</w:t>
      </w:r>
      <w:r w:rsidRPr="009C2811">
        <w:rPr>
          <w:spacing w:val="-4"/>
        </w:rPr>
        <w:t xml:space="preserve"> балла;</w:t>
      </w:r>
    </w:p>
    <w:p w14:paraId="5D62180F" w14:textId="77777777" w:rsidR="00C90163" w:rsidRPr="009C2811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9C2811">
        <w:rPr>
          <w:spacing w:val="-4"/>
        </w:rPr>
        <w:lastRenderedPageBreak/>
        <w:t xml:space="preserve">- соблюдение санитарно-гигиенических требований, </w:t>
      </w:r>
      <w:r w:rsidR="00873C39">
        <w:rPr>
          <w:spacing w:val="-4"/>
        </w:rPr>
        <w:t xml:space="preserve">соблюдение </w:t>
      </w:r>
      <w:r w:rsidRPr="009C2811">
        <w:rPr>
          <w:spacing w:val="-4"/>
        </w:rPr>
        <w:t>требовани</w:t>
      </w:r>
      <w:r w:rsidR="00873C39">
        <w:rPr>
          <w:spacing w:val="-4"/>
        </w:rPr>
        <w:t>й</w:t>
      </w:r>
      <w:r w:rsidRPr="009C2811">
        <w:rPr>
          <w:spacing w:val="-4"/>
        </w:rPr>
        <w:t xml:space="preserve"> к безопасности</w:t>
      </w:r>
      <w:r w:rsidR="00873C39">
        <w:rPr>
          <w:spacing w:val="-4"/>
        </w:rPr>
        <w:t>, охране</w:t>
      </w:r>
      <w:r w:rsidRPr="009C2811">
        <w:rPr>
          <w:spacing w:val="-4"/>
        </w:rPr>
        <w:t xml:space="preserve"> труда на уроке</w:t>
      </w:r>
      <w:r w:rsidR="00873C39">
        <w:rPr>
          <w:spacing w:val="-4"/>
        </w:rPr>
        <w:t xml:space="preserve"> соблюдается эпизодически </w:t>
      </w:r>
      <w:r w:rsidRPr="009C2811">
        <w:rPr>
          <w:spacing w:val="-4"/>
        </w:rPr>
        <w:t xml:space="preserve">– </w:t>
      </w:r>
      <w:r w:rsidR="00873C39">
        <w:rPr>
          <w:spacing w:val="-4"/>
        </w:rPr>
        <w:t>3</w:t>
      </w:r>
      <w:r w:rsidRPr="009C2811">
        <w:rPr>
          <w:spacing w:val="-4"/>
        </w:rPr>
        <w:t xml:space="preserve"> балла;</w:t>
      </w:r>
    </w:p>
    <w:p w14:paraId="1741F196" w14:textId="77777777" w:rsidR="00C654DF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9C2811">
        <w:rPr>
          <w:spacing w:val="-4"/>
        </w:rPr>
        <w:t xml:space="preserve">- </w:t>
      </w:r>
      <w:r w:rsidR="00C654DF" w:rsidRPr="009C2811">
        <w:rPr>
          <w:spacing w:val="-4"/>
        </w:rPr>
        <w:t>санитарно-гигиенически</w:t>
      </w:r>
      <w:r w:rsidR="00C654DF">
        <w:rPr>
          <w:spacing w:val="-4"/>
        </w:rPr>
        <w:t>е</w:t>
      </w:r>
      <w:r w:rsidR="00C654DF" w:rsidRPr="009C2811">
        <w:rPr>
          <w:spacing w:val="-4"/>
        </w:rPr>
        <w:t xml:space="preserve"> требовани</w:t>
      </w:r>
      <w:r w:rsidR="00C654DF">
        <w:rPr>
          <w:spacing w:val="-4"/>
        </w:rPr>
        <w:t xml:space="preserve">я и </w:t>
      </w:r>
      <w:r w:rsidR="00C654DF" w:rsidRPr="009C2811">
        <w:rPr>
          <w:spacing w:val="-4"/>
        </w:rPr>
        <w:t>требования к безопасности</w:t>
      </w:r>
      <w:r w:rsidR="00C654DF">
        <w:rPr>
          <w:spacing w:val="-4"/>
        </w:rPr>
        <w:t>, охране</w:t>
      </w:r>
      <w:r w:rsidR="00C654DF" w:rsidRPr="009C2811">
        <w:rPr>
          <w:spacing w:val="-4"/>
        </w:rPr>
        <w:t xml:space="preserve"> труда на уроке соблюдаются </w:t>
      </w:r>
      <w:r w:rsidR="00C654DF">
        <w:rPr>
          <w:spacing w:val="-4"/>
        </w:rPr>
        <w:t>эпизодически – 2 балла;</w:t>
      </w:r>
    </w:p>
    <w:p w14:paraId="57DDBDD0" w14:textId="77777777" w:rsidR="00C90163" w:rsidRPr="009C2811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9C2811">
        <w:rPr>
          <w:spacing w:val="-4"/>
        </w:rPr>
        <w:t>- санитарно-гигиенические требования на уроке не соблюдаются, требования к безопасности</w:t>
      </w:r>
      <w:r w:rsidR="00C654DF">
        <w:rPr>
          <w:spacing w:val="-4"/>
        </w:rPr>
        <w:t>, охране</w:t>
      </w:r>
      <w:r w:rsidRPr="009C2811">
        <w:rPr>
          <w:spacing w:val="-4"/>
        </w:rPr>
        <w:t xml:space="preserve"> труда на уроке соблюдаются эпизодически – 1 балл;</w:t>
      </w:r>
    </w:p>
    <w:p w14:paraId="70C7C8D9" w14:textId="77777777" w:rsidR="00C90163" w:rsidRPr="009C2811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9C2811">
        <w:rPr>
          <w:spacing w:val="-4"/>
        </w:rPr>
        <w:t>- санитарно-гигиенические требования и требования к безопасности</w:t>
      </w:r>
      <w:r w:rsidR="00C654DF">
        <w:rPr>
          <w:spacing w:val="-4"/>
        </w:rPr>
        <w:t>, охране</w:t>
      </w:r>
      <w:r w:rsidRPr="009C2811">
        <w:rPr>
          <w:spacing w:val="-4"/>
        </w:rPr>
        <w:t xml:space="preserve"> труда на уроке</w:t>
      </w:r>
      <w:r w:rsidRPr="009C2811">
        <w:rPr>
          <w:b/>
          <w:spacing w:val="-4"/>
        </w:rPr>
        <w:t xml:space="preserve"> </w:t>
      </w:r>
      <w:r w:rsidRPr="009C2811">
        <w:rPr>
          <w:spacing w:val="-4"/>
        </w:rPr>
        <w:t xml:space="preserve">не соблюдаются – 0 баллов. </w:t>
      </w:r>
    </w:p>
    <w:p w14:paraId="3B712970" w14:textId="77777777" w:rsidR="00C654DF" w:rsidRDefault="00C654DF" w:rsidP="00C90163">
      <w:pPr>
        <w:spacing w:after="0"/>
        <w:ind w:firstLine="709"/>
        <w:jc w:val="both"/>
        <w:rPr>
          <w:spacing w:val="-4"/>
        </w:rPr>
      </w:pPr>
    </w:p>
    <w:p w14:paraId="7F4F8A38" w14:textId="77777777" w:rsidR="00C90163" w:rsidRDefault="00AD13AD" w:rsidP="00C90163">
      <w:pPr>
        <w:spacing w:after="0"/>
        <w:ind w:firstLine="709"/>
        <w:jc w:val="both"/>
        <w:rPr>
          <w:b/>
          <w:bCs w:val="0"/>
          <w:iCs/>
          <w:spacing w:val="-4"/>
        </w:rPr>
      </w:pPr>
      <w:r w:rsidRPr="00AD13AD">
        <w:rPr>
          <w:b/>
          <w:spacing w:val="-4"/>
        </w:rPr>
        <w:t>Оценка к</w:t>
      </w:r>
      <w:r w:rsidR="00C90163" w:rsidRPr="00AD13AD">
        <w:rPr>
          <w:b/>
          <w:spacing w:val="-4"/>
        </w:rPr>
        <w:t>онкурсно</w:t>
      </w:r>
      <w:r w:rsidRPr="00AD13AD">
        <w:rPr>
          <w:b/>
          <w:spacing w:val="-4"/>
        </w:rPr>
        <w:t>го</w:t>
      </w:r>
      <w:r w:rsidR="00C90163" w:rsidRPr="00AD13AD">
        <w:rPr>
          <w:b/>
          <w:spacing w:val="-4"/>
        </w:rPr>
        <w:t xml:space="preserve"> </w:t>
      </w:r>
      <w:r w:rsidRPr="00AD13AD">
        <w:rPr>
          <w:b/>
          <w:spacing w:val="-4"/>
        </w:rPr>
        <w:t xml:space="preserve">задания </w:t>
      </w:r>
      <w:r w:rsidR="00C90163" w:rsidRPr="00AD13AD">
        <w:rPr>
          <w:b/>
          <w:spacing w:val="-4"/>
        </w:rPr>
        <w:t>«Автопортрет».</w:t>
      </w:r>
      <w:r w:rsidR="00C90163" w:rsidRPr="00AD13AD">
        <w:rPr>
          <w:b/>
          <w:iCs/>
          <w:spacing w:val="-4"/>
        </w:rPr>
        <w:t xml:space="preserve"> </w:t>
      </w:r>
    </w:p>
    <w:p w14:paraId="29769310" w14:textId="77777777" w:rsidR="006E27E6" w:rsidRPr="006E27E6" w:rsidRDefault="006E27E6" w:rsidP="00C90163">
      <w:pPr>
        <w:spacing w:after="0"/>
        <w:ind w:firstLine="709"/>
        <w:jc w:val="both"/>
        <w:rPr>
          <w:b/>
          <w:bCs w:val="0"/>
          <w:iCs/>
          <w:spacing w:val="-4"/>
          <w:sz w:val="16"/>
          <w:szCs w:val="16"/>
        </w:rPr>
      </w:pPr>
    </w:p>
    <w:p w14:paraId="44F48515" w14:textId="77777777" w:rsidR="003D37C4" w:rsidRDefault="00AD13AD" w:rsidP="00C90163">
      <w:pPr>
        <w:spacing w:after="0"/>
        <w:ind w:firstLine="709"/>
        <w:jc w:val="both"/>
        <w:rPr>
          <w:iCs/>
          <w:spacing w:val="-4"/>
        </w:rPr>
      </w:pPr>
      <w:r w:rsidRPr="00AD13AD">
        <w:rPr>
          <w:iCs/>
          <w:spacing w:val="-4"/>
        </w:rPr>
        <w:t xml:space="preserve">Оценка выступления </w:t>
      </w:r>
      <w:r>
        <w:rPr>
          <w:iCs/>
          <w:spacing w:val="-4"/>
        </w:rPr>
        <w:t>осуществляется по трем критериям.</w:t>
      </w:r>
    </w:p>
    <w:p w14:paraId="73A26046" w14:textId="77777777" w:rsidR="00AD13AD" w:rsidRDefault="00AD13AD" w:rsidP="00C90163">
      <w:pPr>
        <w:spacing w:after="0"/>
        <w:ind w:firstLine="709"/>
        <w:jc w:val="both"/>
        <w:rPr>
          <w:iCs/>
          <w:spacing w:val="-4"/>
        </w:rPr>
      </w:pPr>
      <w:r>
        <w:rPr>
          <w:iCs/>
          <w:spacing w:val="-4"/>
        </w:rPr>
        <w:t>Максимальная оценка, выставляемая одним экспертом за конкурсное задание</w:t>
      </w:r>
      <w:r w:rsidR="003D37C4">
        <w:rPr>
          <w:iCs/>
          <w:spacing w:val="-4"/>
        </w:rPr>
        <w:t xml:space="preserve"> </w:t>
      </w:r>
      <w:r>
        <w:rPr>
          <w:iCs/>
          <w:spacing w:val="-4"/>
        </w:rPr>
        <w:t>- 15 баллов. Набранные баллы суммируются.</w:t>
      </w:r>
    </w:p>
    <w:p w14:paraId="375461FB" w14:textId="77777777" w:rsidR="00AD13AD" w:rsidRDefault="00AD13AD" w:rsidP="00AD13AD">
      <w:pPr>
        <w:pStyle w:val="a7"/>
        <w:numPr>
          <w:ilvl w:val="0"/>
          <w:numId w:val="10"/>
        </w:numPr>
        <w:spacing w:after="0"/>
        <w:jc w:val="both"/>
        <w:rPr>
          <w:iCs/>
          <w:spacing w:val="-4"/>
        </w:rPr>
      </w:pPr>
      <w:r>
        <w:rPr>
          <w:iCs/>
          <w:spacing w:val="-4"/>
        </w:rPr>
        <w:t>Соблюдение регламента (0-5 баллов):</w:t>
      </w:r>
    </w:p>
    <w:p w14:paraId="3B3F9A19" w14:textId="77777777" w:rsidR="00AD13AD" w:rsidRDefault="00AD13AD" w:rsidP="00AD13AD">
      <w:pPr>
        <w:pStyle w:val="a7"/>
        <w:spacing w:after="0"/>
        <w:ind w:left="1069"/>
        <w:jc w:val="both"/>
        <w:rPr>
          <w:iCs/>
          <w:spacing w:val="-4"/>
        </w:rPr>
      </w:pPr>
      <w:r>
        <w:rPr>
          <w:iCs/>
          <w:spacing w:val="-4"/>
        </w:rPr>
        <w:t>- регламент выступления соблюден – 5 баллов;</w:t>
      </w:r>
    </w:p>
    <w:p w14:paraId="1207889A" w14:textId="77777777" w:rsidR="00AD13AD" w:rsidRDefault="00AD13AD" w:rsidP="00AD13AD">
      <w:pPr>
        <w:pStyle w:val="a7"/>
        <w:spacing w:after="0"/>
        <w:ind w:left="0" w:firstLine="993"/>
        <w:jc w:val="both"/>
        <w:rPr>
          <w:iCs/>
          <w:spacing w:val="-4"/>
        </w:rPr>
      </w:pPr>
      <w:r>
        <w:rPr>
          <w:iCs/>
          <w:spacing w:val="-4"/>
        </w:rPr>
        <w:t>- регламент выступления соблюден частично (превышено время выступления не более, чем на 1 минуту) – 3 балла;</w:t>
      </w:r>
    </w:p>
    <w:p w14:paraId="4610356A" w14:textId="77777777" w:rsidR="00AD13AD" w:rsidRDefault="00AD13AD" w:rsidP="00AD13AD">
      <w:pPr>
        <w:pStyle w:val="a7"/>
        <w:spacing w:after="0"/>
        <w:ind w:left="0" w:firstLine="993"/>
        <w:jc w:val="both"/>
        <w:rPr>
          <w:iCs/>
          <w:spacing w:val="-4"/>
        </w:rPr>
      </w:pPr>
      <w:r>
        <w:rPr>
          <w:iCs/>
          <w:spacing w:val="-4"/>
        </w:rPr>
        <w:t>- регламент выступления не соблюден – 0 баллов.</w:t>
      </w:r>
    </w:p>
    <w:p w14:paraId="76DE098F" w14:textId="77777777" w:rsidR="00AD13AD" w:rsidRDefault="00AD13AD" w:rsidP="00AD13AD">
      <w:pPr>
        <w:pStyle w:val="a7"/>
        <w:spacing w:after="0"/>
        <w:ind w:left="0" w:firstLine="709"/>
        <w:jc w:val="both"/>
        <w:rPr>
          <w:iCs/>
          <w:spacing w:val="-4"/>
        </w:rPr>
      </w:pPr>
      <w:r>
        <w:rPr>
          <w:iCs/>
          <w:spacing w:val="-4"/>
        </w:rPr>
        <w:t>2. Содержательность и соответствие выступления целям конкурсного задания (0-5 баллов):</w:t>
      </w:r>
    </w:p>
    <w:p w14:paraId="3F219BED" w14:textId="77777777" w:rsidR="00AD13AD" w:rsidRDefault="00AD13AD" w:rsidP="00AD13AD">
      <w:pPr>
        <w:pStyle w:val="a7"/>
        <w:spacing w:after="0"/>
        <w:ind w:left="0" w:firstLine="709"/>
        <w:jc w:val="both"/>
        <w:rPr>
          <w:iCs/>
          <w:spacing w:val="-4"/>
        </w:rPr>
      </w:pPr>
      <w:r>
        <w:rPr>
          <w:iCs/>
          <w:spacing w:val="-4"/>
        </w:rPr>
        <w:t>- выступление содержит полную информацию, предусмотренную требованиям конкурсного задания, выступление соответствует целям конкурсного задания – 5 баллов;</w:t>
      </w:r>
    </w:p>
    <w:p w14:paraId="07679902" w14:textId="77777777" w:rsidR="006E27E6" w:rsidRDefault="006E27E6" w:rsidP="006E27E6">
      <w:pPr>
        <w:pStyle w:val="a7"/>
        <w:spacing w:after="0"/>
        <w:ind w:left="0" w:firstLine="709"/>
        <w:jc w:val="both"/>
        <w:rPr>
          <w:iCs/>
          <w:spacing w:val="-4"/>
        </w:rPr>
      </w:pPr>
      <w:r>
        <w:rPr>
          <w:iCs/>
          <w:spacing w:val="-4"/>
        </w:rPr>
        <w:t>- выступление соответствует целям конкурсного задания, но не представлена информация и профессиональных достижениях – 3 балла.</w:t>
      </w:r>
    </w:p>
    <w:p w14:paraId="2C65A743" w14:textId="77777777" w:rsidR="00AD13AD" w:rsidRDefault="00AD13AD" w:rsidP="00AD13AD">
      <w:pPr>
        <w:pStyle w:val="a7"/>
        <w:spacing w:after="0"/>
        <w:ind w:left="0" w:firstLine="709"/>
        <w:jc w:val="both"/>
        <w:rPr>
          <w:iCs/>
          <w:spacing w:val="-4"/>
        </w:rPr>
      </w:pPr>
      <w:r>
        <w:rPr>
          <w:iCs/>
          <w:spacing w:val="-4"/>
        </w:rPr>
        <w:t xml:space="preserve">- </w:t>
      </w:r>
      <w:r w:rsidR="00AF4071">
        <w:rPr>
          <w:iCs/>
          <w:spacing w:val="-4"/>
        </w:rPr>
        <w:t>выступление не соответствует целям конкурсного задания, не содержит информации о профессиональной деятельности – 0 баллов.</w:t>
      </w:r>
    </w:p>
    <w:p w14:paraId="52CE7E65" w14:textId="77777777" w:rsidR="00AF4071" w:rsidRDefault="00AF4071" w:rsidP="00AD13AD">
      <w:pPr>
        <w:pStyle w:val="a7"/>
        <w:spacing w:after="0"/>
        <w:ind w:left="0" w:firstLine="709"/>
        <w:jc w:val="both"/>
        <w:rPr>
          <w:iCs/>
          <w:spacing w:val="-4"/>
        </w:rPr>
      </w:pPr>
      <w:r>
        <w:rPr>
          <w:iCs/>
          <w:spacing w:val="-4"/>
        </w:rPr>
        <w:t>3. Ответы на вопросы членов Конкурсной комиссии (0-5 баллов):</w:t>
      </w:r>
    </w:p>
    <w:p w14:paraId="56D3C65A" w14:textId="77777777" w:rsidR="00AF4071" w:rsidRDefault="00AF4071" w:rsidP="00AD13AD">
      <w:pPr>
        <w:pStyle w:val="a7"/>
        <w:spacing w:after="0"/>
        <w:ind w:left="0" w:firstLine="709"/>
        <w:jc w:val="both"/>
        <w:rPr>
          <w:iCs/>
          <w:spacing w:val="-4"/>
        </w:rPr>
      </w:pPr>
      <w:r>
        <w:rPr>
          <w:iCs/>
          <w:spacing w:val="-4"/>
        </w:rPr>
        <w:t>- ответы на вопросы членов Конкурсной комиссии изложены четко, аргументированно – 5 баллов;</w:t>
      </w:r>
    </w:p>
    <w:p w14:paraId="156D467C" w14:textId="77777777" w:rsidR="00AF4071" w:rsidRDefault="00AF4071" w:rsidP="00AD13AD">
      <w:pPr>
        <w:pStyle w:val="a7"/>
        <w:spacing w:after="0"/>
        <w:ind w:left="0" w:firstLine="709"/>
        <w:jc w:val="both"/>
        <w:rPr>
          <w:iCs/>
          <w:spacing w:val="-4"/>
        </w:rPr>
      </w:pPr>
      <w:r>
        <w:rPr>
          <w:iCs/>
          <w:spacing w:val="-4"/>
        </w:rPr>
        <w:t>- ответы на вопросы членов Конкурсной комиссии изложены не аргументированно, но соответствуют содержанию вопроса – 3 балла;</w:t>
      </w:r>
    </w:p>
    <w:p w14:paraId="1C35CA15" w14:textId="77777777" w:rsidR="00AF4071" w:rsidRPr="00AD13AD" w:rsidRDefault="00AF4071" w:rsidP="00AD13AD">
      <w:pPr>
        <w:pStyle w:val="a7"/>
        <w:spacing w:after="0"/>
        <w:ind w:left="0" w:firstLine="709"/>
        <w:jc w:val="both"/>
        <w:rPr>
          <w:iCs/>
          <w:spacing w:val="-4"/>
        </w:rPr>
      </w:pPr>
      <w:r>
        <w:rPr>
          <w:iCs/>
          <w:spacing w:val="-4"/>
        </w:rPr>
        <w:t>- ответы на вопросы членов Конкурсной комиссии отсутствуют либо не соответствуют заданным вопросам – 0 баллов.</w:t>
      </w:r>
    </w:p>
    <w:p w14:paraId="6F124123" w14:textId="77777777" w:rsidR="00AF4071" w:rsidRDefault="00AF4071" w:rsidP="00C90163">
      <w:pPr>
        <w:spacing w:after="0"/>
        <w:ind w:firstLine="709"/>
        <w:jc w:val="both"/>
        <w:rPr>
          <w:b/>
          <w:bCs w:val="0"/>
          <w:iCs/>
          <w:spacing w:val="-4"/>
        </w:rPr>
      </w:pPr>
      <w:r w:rsidRPr="00AF4071">
        <w:rPr>
          <w:b/>
          <w:iCs/>
          <w:spacing w:val="-4"/>
        </w:rPr>
        <w:t>Оценка к</w:t>
      </w:r>
      <w:r w:rsidR="00C90163" w:rsidRPr="00AF4071">
        <w:rPr>
          <w:b/>
          <w:iCs/>
          <w:spacing w:val="-4"/>
        </w:rPr>
        <w:t>онкурсн</w:t>
      </w:r>
      <w:r w:rsidRPr="00AF4071">
        <w:rPr>
          <w:b/>
          <w:iCs/>
          <w:spacing w:val="-4"/>
        </w:rPr>
        <w:t>ого задания</w:t>
      </w:r>
      <w:r w:rsidR="00C90163" w:rsidRPr="00AF4071">
        <w:rPr>
          <w:b/>
          <w:iCs/>
          <w:spacing w:val="-4"/>
        </w:rPr>
        <w:t xml:space="preserve"> </w:t>
      </w:r>
      <w:r w:rsidR="006E27E6">
        <w:rPr>
          <w:b/>
          <w:iCs/>
          <w:spacing w:val="-4"/>
        </w:rPr>
        <w:t>«</w:t>
      </w:r>
      <w:r w:rsidR="00C90163" w:rsidRPr="007341DE">
        <w:rPr>
          <w:b/>
          <w:iCs/>
          <w:spacing w:val="-4"/>
        </w:rPr>
        <w:t>Воспитательное занятие</w:t>
      </w:r>
      <w:r w:rsidR="006E27E6">
        <w:rPr>
          <w:b/>
          <w:iCs/>
          <w:spacing w:val="-4"/>
        </w:rPr>
        <w:t>»</w:t>
      </w:r>
    </w:p>
    <w:p w14:paraId="2A59CF68" w14:textId="77777777" w:rsidR="006E27E6" w:rsidRPr="006E27E6" w:rsidRDefault="006E27E6" w:rsidP="00C90163">
      <w:pPr>
        <w:spacing w:after="0"/>
        <w:ind w:firstLine="709"/>
        <w:jc w:val="both"/>
        <w:rPr>
          <w:spacing w:val="-4"/>
          <w:sz w:val="16"/>
          <w:szCs w:val="16"/>
        </w:rPr>
      </w:pPr>
    </w:p>
    <w:p w14:paraId="52768DA4" w14:textId="77777777" w:rsidR="003D37C4" w:rsidRDefault="00AF4071" w:rsidP="00C90163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 xml:space="preserve">Оценка задания осуществляется по </w:t>
      </w:r>
      <w:r w:rsidR="007341DE" w:rsidRPr="00C679CC">
        <w:rPr>
          <w:spacing w:val="-4"/>
        </w:rPr>
        <w:t>семи</w:t>
      </w:r>
      <w:r>
        <w:rPr>
          <w:spacing w:val="-4"/>
        </w:rPr>
        <w:t xml:space="preserve"> критериям. </w:t>
      </w:r>
    </w:p>
    <w:p w14:paraId="2924A3A6" w14:textId="77777777" w:rsidR="00C90163" w:rsidRDefault="00AF4071" w:rsidP="00C90163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>Максимальная оценка, выставляемая одним экспертом за конкурсное задание – 35 баллов.</w:t>
      </w:r>
    </w:p>
    <w:p w14:paraId="7DA6CD53" w14:textId="77777777" w:rsidR="00C90163" w:rsidRDefault="003D37C4" w:rsidP="00AF4071">
      <w:pPr>
        <w:pStyle w:val="a7"/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lastRenderedPageBreak/>
        <w:t xml:space="preserve">1. </w:t>
      </w:r>
      <w:r w:rsidR="00AF4071">
        <w:rPr>
          <w:spacing w:val="-4"/>
        </w:rPr>
        <w:t>С</w:t>
      </w:r>
      <w:r w:rsidR="00C90163" w:rsidRPr="00595A9B">
        <w:rPr>
          <w:spacing w:val="-4"/>
        </w:rPr>
        <w:t xml:space="preserve">одержательность и смысловая ценность раскрытия темы занятия, целеполагание, достижение цели занятия </w:t>
      </w:r>
      <w:r w:rsidR="00C90163">
        <w:rPr>
          <w:spacing w:val="-4"/>
        </w:rPr>
        <w:t>(0</w:t>
      </w:r>
      <w:r w:rsidR="00C90163" w:rsidRPr="00462E2B">
        <w:rPr>
          <w:spacing w:val="-4"/>
        </w:rPr>
        <w:t xml:space="preserve"> – 5</w:t>
      </w:r>
      <w:r w:rsidR="00C90163">
        <w:rPr>
          <w:spacing w:val="-4"/>
        </w:rPr>
        <w:t xml:space="preserve"> баллов)</w:t>
      </w:r>
      <w:r w:rsidR="00C90163" w:rsidRPr="00462E2B">
        <w:rPr>
          <w:spacing w:val="-4"/>
        </w:rPr>
        <w:t>:</w:t>
      </w:r>
    </w:p>
    <w:p w14:paraId="031FE7EF" w14:textId="77777777" w:rsidR="00C90163" w:rsidRPr="00DD6888" w:rsidRDefault="00C90163" w:rsidP="00C90163">
      <w:pPr>
        <w:pStyle w:val="a7"/>
        <w:spacing w:after="0"/>
        <w:ind w:left="0" w:firstLine="709"/>
        <w:jc w:val="both"/>
      </w:pPr>
      <w:r>
        <w:rPr>
          <w:spacing w:val="-4"/>
        </w:rPr>
        <w:t xml:space="preserve">- </w:t>
      </w:r>
      <w:r w:rsidRPr="00DD6888">
        <w:t xml:space="preserve">цель занятия диагностируемая, конкретная, понятная, осознанная, описывает желаемый результат, реальная, побудительная, цель достигнута, </w:t>
      </w:r>
      <w:r w:rsidRPr="00DD6888">
        <w:rPr>
          <w:spacing w:val="-4"/>
        </w:rPr>
        <w:t>содержание занятия раскрывает его тему, смысловую ценность и способствует достижению поставленной цели,</w:t>
      </w:r>
      <w:r w:rsidRPr="00DD6888">
        <w:t xml:space="preserve"> </w:t>
      </w:r>
      <w:r w:rsidRPr="00DD6888">
        <w:rPr>
          <w:spacing w:val="-4"/>
        </w:rPr>
        <w:t>логика организации познавательной деятельности на высоком уровне</w:t>
      </w:r>
      <w:r w:rsidRPr="00DD6888">
        <w:t xml:space="preserve"> – 5 баллов;</w:t>
      </w:r>
    </w:p>
    <w:p w14:paraId="7A117C2F" w14:textId="77777777" w:rsidR="00C90163" w:rsidRPr="00DD6888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DD6888">
        <w:rPr>
          <w:spacing w:val="-4"/>
        </w:rPr>
        <w:t xml:space="preserve">- </w:t>
      </w:r>
      <w:r w:rsidRPr="00DD6888">
        <w:t>цель занятия диагностируется не в полном объеме, формулировки расплывчатые, цель не описывает предстоящий результат, побуждает к действию не всех обучающихся, цель достигнута не полностью,</w:t>
      </w:r>
      <w:r w:rsidRPr="00DD6888">
        <w:rPr>
          <w:spacing w:val="-4"/>
        </w:rPr>
        <w:t xml:space="preserve"> содержание занятия раскрывает тему не в полном объеме; смысловая ценность содержания темы представлена не в полном </w:t>
      </w:r>
      <w:r w:rsidRPr="001C79E0">
        <w:rPr>
          <w:spacing w:val="-4"/>
        </w:rPr>
        <w:t>объеме</w:t>
      </w:r>
      <w:r w:rsidR="006E27E6" w:rsidRPr="001C79E0">
        <w:rPr>
          <w:spacing w:val="-4"/>
        </w:rPr>
        <w:t>, но</w:t>
      </w:r>
      <w:r w:rsidRPr="001C79E0">
        <w:rPr>
          <w:spacing w:val="-4"/>
        </w:rPr>
        <w:t xml:space="preserve"> способствует достижению поставленной цели, логика организации познавательной деятельности на низком уровне – 2,5 балла</w:t>
      </w:r>
      <w:r w:rsidRPr="00DD6888">
        <w:rPr>
          <w:spacing w:val="-4"/>
        </w:rPr>
        <w:t>;</w:t>
      </w:r>
    </w:p>
    <w:p w14:paraId="0BD61868" w14:textId="77777777" w:rsidR="00C90163" w:rsidRPr="00DD6888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DD6888">
        <w:rPr>
          <w:spacing w:val="-4"/>
        </w:rPr>
        <w:t xml:space="preserve">- </w:t>
      </w:r>
      <w:r w:rsidRPr="00DD6888">
        <w:t>цель занятия не диагностируется, формулировки расплывчатые, цель не описывает предстоящий результат, не побуждает к действию обучающихся, цель не достигнута</w:t>
      </w:r>
      <w:r w:rsidRPr="00DD6888">
        <w:rPr>
          <w:spacing w:val="-4"/>
        </w:rPr>
        <w:t>, содержание занятия не раскрывает его тему; смысловая ценность содержания темы не представлена и не способствует достижению поставленной цели, логика организации учебно-познавательной деятельности на низком уровне – 0 баллов</w:t>
      </w:r>
      <w:r>
        <w:rPr>
          <w:spacing w:val="-4"/>
        </w:rPr>
        <w:t>;</w:t>
      </w:r>
    </w:p>
    <w:p w14:paraId="2F73059B" w14:textId="77777777" w:rsidR="00C90163" w:rsidRPr="00AF4071" w:rsidRDefault="00AF4071" w:rsidP="00AF4071">
      <w:pPr>
        <w:pStyle w:val="a7"/>
        <w:numPr>
          <w:ilvl w:val="0"/>
          <w:numId w:val="10"/>
        </w:numPr>
        <w:spacing w:after="0"/>
        <w:ind w:left="0" w:firstLine="851"/>
        <w:jc w:val="both"/>
        <w:rPr>
          <w:spacing w:val="-4"/>
        </w:rPr>
      </w:pPr>
      <w:r>
        <w:rPr>
          <w:spacing w:val="-4"/>
        </w:rPr>
        <w:t>В</w:t>
      </w:r>
      <w:r w:rsidR="00C90163" w:rsidRPr="00AF4071">
        <w:rPr>
          <w:spacing w:val="-4"/>
        </w:rPr>
        <w:t xml:space="preserve">ладение инновационными образовательными технологиями, оригинальность методических приемов (0-5 баллов): </w:t>
      </w:r>
    </w:p>
    <w:p w14:paraId="6AAACB25" w14:textId="77777777" w:rsidR="00C90163" w:rsidRPr="00DD6888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DD6888">
        <w:rPr>
          <w:spacing w:val="-4"/>
        </w:rPr>
        <w:t xml:space="preserve">- педагог демонстрирует инновационные образовательные технологии, применяет оригинальные методические приемы, методы и приемы адекватны задачам, </w:t>
      </w:r>
      <w:r w:rsidR="00AF4071">
        <w:rPr>
          <w:spacing w:val="-4"/>
        </w:rPr>
        <w:t xml:space="preserve">их </w:t>
      </w:r>
      <w:r w:rsidRPr="00DD6888">
        <w:rPr>
          <w:spacing w:val="-4"/>
        </w:rPr>
        <w:t>сочетание оптимально стимулирует познавательную активность учащихся, учтены их индивидуальные особенности, средства обучения подобраны педагогически грамотно, используются целесообразно и эффективно – 5 баллов;</w:t>
      </w:r>
    </w:p>
    <w:p w14:paraId="3540415B" w14:textId="77777777" w:rsidR="00C90163" w:rsidRPr="00DD6888" w:rsidRDefault="00C90163" w:rsidP="00C90163">
      <w:pPr>
        <w:pStyle w:val="a7"/>
        <w:spacing w:after="0"/>
        <w:ind w:left="33" w:firstLine="676"/>
        <w:jc w:val="both"/>
        <w:rPr>
          <w:spacing w:val="-4"/>
        </w:rPr>
      </w:pPr>
      <w:r w:rsidRPr="00DD6888">
        <w:rPr>
          <w:spacing w:val="-4"/>
        </w:rPr>
        <w:t xml:space="preserve">- педагог демонстрирует элементы инновационных образовательных технологий, используемые методические приемы стандартны, методы и приемы соответствуют </w:t>
      </w:r>
      <w:r w:rsidR="00AF4071">
        <w:rPr>
          <w:spacing w:val="-4"/>
        </w:rPr>
        <w:t xml:space="preserve">не всем </w:t>
      </w:r>
      <w:r w:rsidRPr="00DD6888">
        <w:rPr>
          <w:spacing w:val="-4"/>
        </w:rPr>
        <w:t xml:space="preserve">поставленным задачам, сочетание методов и приемов недостаточно стимулирует </w:t>
      </w:r>
      <w:r w:rsidRPr="001C79E0">
        <w:rPr>
          <w:spacing w:val="-4"/>
        </w:rPr>
        <w:t xml:space="preserve">познавательную активность обучающихся, индивидуальные особенности обучающихся учитываются </w:t>
      </w:r>
      <w:r w:rsidR="00B974D5" w:rsidRPr="001C79E0">
        <w:rPr>
          <w:spacing w:val="-4"/>
        </w:rPr>
        <w:t xml:space="preserve">эпизодически </w:t>
      </w:r>
      <w:r w:rsidRPr="001C79E0">
        <w:rPr>
          <w:spacing w:val="-4"/>
        </w:rPr>
        <w:t>– 2,5 балла;</w:t>
      </w:r>
    </w:p>
    <w:p w14:paraId="7D17FDA5" w14:textId="77777777" w:rsidR="00C90163" w:rsidRPr="00DD6888" w:rsidRDefault="00C90163" w:rsidP="00C90163">
      <w:pPr>
        <w:pStyle w:val="a7"/>
        <w:spacing w:after="0"/>
        <w:ind w:left="33" w:firstLine="676"/>
        <w:jc w:val="both"/>
        <w:rPr>
          <w:spacing w:val="-4"/>
        </w:rPr>
      </w:pPr>
      <w:r w:rsidRPr="00DD6888">
        <w:rPr>
          <w:spacing w:val="-4"/>
        </w:rPr>
        <w:t>- педагог применяет традиционные технологии, стандартные методические приемы</w:t>
      </w:r>
      <w:r w:rsidR="00793089">
        <w:rPr>
          <w:spacing w:val="-4"/>
        </w:rPr>
        <w:t>;</w:t>
      </w:r>
      <w:r w:rsidRPr="00DD6888">
        <w:rPr>
          <w:spacing w:val="-4"/>
        </w:rPr>
        <w:t xml:space="preserve"> методы и приемы не соответствуют поставленным задачам, применение методов и приемов не стимулирует познавательную активность обучающихся, индивидуальные особенности обучающихся не учитываются, средства обучения применяются нецелесообразно – 0 баллов</w:t>
      </w:r>
      <w:r w:rsidR="00B974D5">
        <w:rPr>
          <w:spacing w:val="-4"/>
        </w:rPr>
        <w:t>.</w:t>
      </w:r>
    </w:p>
    <w:p w14:paraId="1C6AAEFC" w14:textId="77777777" w:rsidR="00C90163" w:rsidRPr="00DD6888" w:rsidRDefault="00B974D5" w:rsidP="00AF4071">
      <w:pPr>
        <w:pStyle w:val="a7"/>
        <w:numPr>
          <w:ilvl w:val="0"/>
          <w:numId w:val="10"/>
        </w:numPr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>О</w:t>
      </w:r>
      <w:r w:rsidR="00C90163" w:rsidRPr="00DD6888">
        <w:rPr>
          <w:spacing w:val="-4"/>
        </w:rPr>
        <w:t>рганизация общения с аудиторией и демонстрация своих коммуникативных умений, формирование коммуникативной компетентности у обучающихся и наличие обратной связи (0-5 баллов):</w:t>
      </w:r>
    </w:p>
    <w:p w14:paraId="43C7BFC1" w14:textId="77777777" w:rsidR="00C90163" w:rsidRPr="00DD6888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DD6888">
        <w:rPr>
          <w:spacing w:val="-4"/>
        </w:rPr>
        <w:t>- организ</w:t>
      </w:r>
      <w:r w:rsidR="00D438EF">
        <w:rPr>
          <w:spacing w:val="-4"/>
        </w:rPr>
        <w:t>овано</w:t>
      </w:r>
      <w:r w:rsidRPr="00DD6888">
        <w:rPr>
          <w:spacing w:val="-4"/>
        </w:rPr>
        <w:t xml:space="preserve"> общени</w:t>
      </w:r>
      <w:r w:rsidR="00D438EF">
        <w:rPr>
          <w:spacing w:val="-4"/>
        </w:rPr>
        <w:t>е</w:t>
      </w:r>
      <w:r w:rsidRPr="00DD6888">
        <w:rPr>
          <w:spacing w:val="-4"/>
        </w:rPr>
        <w:t xml:space="preserve"> с аудиторией и демонстрация своих коммуникативных </w:t>
      </w:r>
      <w:r w:rsidR="00142F5B">
        <w:rPr>
          <w:spacing w:val="-4"/>
        </w:rPr>
        <w:t>навыков</w:t>
      </w:r>
      <w:r w:rsidRPr="00DD6888">
        <w:rPr>
          <w:spacing w:val="-4"/>
        </w:rPr>
        <w:t xml:space="preserve">, формирование коммуникативной компетентности у обучающихся и систематическая обратная связь осуществляется в течение занятия, личностные качества </w:t>
      </w:r>
      <w:r w:rsidRPr="00DD6888">
        <w:rPr>
          <w:spacing w:val="-4"/>
        </w:rPr>
        <w:lastRenderedPageBreak/>
        <w:t xml:space="preserve">педагога на занятии, общая культура </w:t>
      </w:r>
      <w:r w:rsidR="00142F5B">
        <w:rPr>
          <w:spacing w:val="-4"/>
        </w:rPr>
        <w:t>педагога</w:t>
      </w:r>
      <w:r w:rsidRPr="00DD6888">
        <w:rPr>
          <w:spacing w:val="-4"/>
        </w:rPr>
        <w:t xml:space="preserve"> </w:t>
      </w:r>
      <w:r w:rsidR="00142F5B">
        <w:rPr>
          <w:spacing w:val="-4"/>
        </w:rPr>
        <w:t>соответствует требованиям педагогической этики и законодательства об образовании</w:t>
      </w:r>
      <w:r w:rsidRPr="00DD6888">
        <w:rPr>
          <w:spacing w:val="-4"/>
        </w:rPr>
        <w:t xml:space="preserve"> – 5 баллов;</w:t>
      </w:r>
    </w:p>
    <w:p w14:paraId="61143085" w14:textId="77777777" w:rsidR="00C90163" w:rsidRPr="001C79E0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DD6888">
        <w:rPr>
          <w:spacing w:val="-4"/>
        </w:rPr>
        <w:t xml:space="preserve">- </w:t>
      </w:r>
      <w:r w:rsidR="00142F5B" w:rsidRPr="00DD6888">
        <w:rPr>
          <w:spacing w:val="-4"/>
        </w:rPr>
        <w:t>организ</w:t>
      </w:r>
      <w:r w:rsidR="00142F5B">
        <w:rPr>
          <w:spacing w:val="-4"/>
        </w:rPr>
        <w:t>овано</w:t>
      </w:r>
      <w:r w:rsidR="00142F5B" w:rsidRPr="00DD6888">
        <w:rPr>
          <w:spacing w:val="-4"/>
        </w:rPr>
        <w:t xml:space="preserve"> общени</w:t>
      </w:r>
      <w:r w:rsidR="00142F5B">
        <w:rPr>
          <w:spacing w:val="-4"/>
        </w:rPr>
        <w:t>е</w:t>
      </w:r>
      <w:r w:rsidR="00142F5B" w:rsidRPr="00DD6888">
        <w:rPr>
          <w:spacing w:val="-4"/>
        </w:rPr>
        <w:t xml:space="preserve"> </w:t>
      </w:r>
      <w:r w:rsidRPr="00DD6888">
        <w:rPr>
          <w:spacing w:val="-4"/>
        </w:rPr>
        <w:t xml:space="preserve">с аудиторией и демонстрация своих коммуникативных </w:t>
      </w:r>
      <w:r w:rsidR="00142F5B">
        <w:rPr>
          <w:spacing w:val="-4"/>
        </w:rPr>
        <w:t>навыков</w:t>
      </w:r>
      <w:r w:rsidRPr="00DD6888">
        <w:rPr>
          <w:spacing w:val="-4"/>
        </w:rPr>
        <w:t xml:space="preserve">, формирование коммуникативной компетентности у обучающихся и </w:t>
      </w:r>
      <w:r w:rsidR="00142F5B" w:rsidRPr="00DD6888">
        <w:rPr>
          <w:spacing w:val="-4"/>
        </w:rPr>
        <w:t xml:space="preserve">систематическая обратная связь </w:t>
      </w:r>
      <w:r w:rsidRPr="00DD6888">
        <w:rPr>
          <w:spacing w:val="-4"/>
        </w:rPr>
        <w:t>осуществляется не в полной мере, личностные качества педагога на занятии проявляю</w:t>
      </w:r>
      <w:r w:rsidR="00142F5B">
        <w:rPr>
          <w:spacing w:val="-4"/>
        </w:rPr>
        <w:t>тся</w:t>
      </w:r>
      <w:r w:rsidRPr="00DD6888">
        <w:rPr>
          <w:spacing w:val="-4"/>
        </w:rPr>
        <w:t>,</w:t>
      </w:r>
      <w:r w:rsidR="00142F5B">
        <w:rPr>
          <w:spacing w:val="-4"/>
        </w:rPr>
        <w:t xml:space="preserve"> предметная компетентность и общая культура педагога</w:t>
      </w:r>
      <w:r w:rsidRPr="00DD6888">
        <w:rPr>
          <w:spacing w:val="-4"/>
        </w:rPr>
        <w:t xml:space="preserve"> </w:t>
      </w:r>
      <w:r w:rsidR="00142F5B">
        <w:rPr>
          <w:spacing w:val="-4"/>
        </w:rPr>
        <w:t xml:space="preserve">не в полной мере соответствуют требованиям педагогической этики и законодательства об </w:t>
      </w:r>
      <w:r w:rsidR="00142F5B" w:rsidRPr="001C79E0">
        <w:rPr>
          <w:spacing w:val="-4"/>
        </w:rPr>
        <w:t xml:space="preserve">образовании </w:t>
      </w:r>
      <w:r w:rsidRPr="001C79E0">
        <w:rPr>
          <w:spacing w:val="-4"/>
        </w:rPr>
        <w:t xml:space="preserve">– </w:t>
      </w:r>
      <w:r w:rsidR="00142F5B" w:rsidRPr="001C79E0">
        <w:rPr>
          <w:spacing w:val="-4"/>
        </w:rPr>
        <w:t>4</w:t>
      </w:r>
      <w:r w:rsidRPr="001C79E0">
        <w:rPr>
          <w:spacing w:val="-4"/>
        </w:rPr>
        <w:t xml:space="preserve"> балла;</w:t>
      </w:r>
    </w:p>
    <w:p w14:paraId="5E963D40" w14:textId="77777777" w:rsidR="00142F5B" w:rsidRDefault="00142F5B" w:rsidP="00142F5B">
      <w:pPr>
        <w:pStyle w:val="a7"/>
        <w:spacing w:after="0"/>
        <w:ind w:left="0" w:firstLine="709"/>
        <w:jc w:val="both"/>
        <w:rPr>
          <w:spacing w:val="-4"/>
        </w:rPr>
      </w:pPr>
      <w:r w:rsidRPr="001C79E0">
        <w:rPr>
          <w:spacing w:val="-4"/>
        </w:rPr>
        <w:t>- организовано общение с аудиторией, но не продемонстрированы коммуникативные навыки, формирование коммуникативной компетентности у обучающихся осуществляется, но систематическая обратная связь не осуществляется, личностные качества педагога на занятии не проявляются, стиль общения с обучающимися близок к авторитарному и не отвечает требованиям педагогической этики, но находится в пределах законодательства об образовании – 2 балла</w:t>
      </w:r>
      <w:r w:rsidRPr="00DD6888">
        <w:rPr>
          <w:spacing w:val="-4"/>
        </w:rPr>
        <w:t>;</w:t>
      </w:r>
    </w:p>
    <w:p w14:paraId="44B89F69" w14:textId="570FA42C" w:rsidR="00142F5B" w:rsidRDefault="00142F5B" w:rsidP="00142F5B">
      <w:pPr>
        <w:pStyle w:val="a7"/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 xml:space="preserve">- </w:t>
      </w:r>
      <w:r w:rsidRPr="00DD6888">
        <w:rPr>
          <w:spacing w:val="-4"/>
        </w:rPr>
        <w:t>организ</w:t>
      </w:r>
      <w:r>
        <w:rPr>
          <w:spacing w:val="-4"/>
        </w:rPr>
        <w:t>овано</w:t>
      </w:r>
      <w:r w:rsidRPr="00DD6888">
        <w:rPr>
          <w:spacing w:val="-4"/>
        </w:rPr>
        <w:t xml:space="preserve"> </w:t>
      </w:r>
      <w:proofErr w:type="spellStart"/>
      <w:r w:rsidRPr="00C679CC">
        <w:rPr>
          <w:spacing w:val="-4"/>
        </w:rPr>
        <w:t>фатическое</w:t>
      </w:r>
      <w:proofErr w:type="spellEnd"/>
      <w:r>
        <w:rPr>
          <w:spacing w:val="-4"/>
        </w:rPr>
        <w:t xml:space="preserve"> (шаблонное, минимальное) </w:t>
      </w:r>
      <w:r w:rsidRPr="00DD6888">
        <w:rPr>
          <w:spacing w:val="-4"/>
        </w:rPr>
        <w:t>общени</w:t>
      </w:r>
      <w:r>
        <w:rPr>
          <w:spacing w:val="-4"/>
        </w:rPr>
        <w:t>е</w:t>
      </w:r>
      <w:r w:rsidRPr="00DD6888">
        <w:rPr>
          <w:spacing w:val="-4"/>
        </w:rPr>
        <w:t xml:space="preserve"> с аудиторией</w:t>
      </w:r>
      <w:r>
        <w:rPr>
          <w:spacing w:val="-4"/>
        </w:rPr>
        <w:t>, не про</w:t>
      </w:r>
      <w:r w:rsidRPr="00DD6888">
        <w:rPr>
          <w:spacing w:val="-4"/>
        </w:rPr>
        <w:t>демонстр</w:t>
      </w:r>
      <w:r>
        <w:rPr>
          <w:spacing w:val="-4"/>
        </w:rPr>
        <w:t>ированы</w:t>
      </w:r>
      <w:r w:rsidRPr="00DD6888">
        <w:rPr>
          <w:spacing w:val="-4"/>
        </w:rPr>
        <w:t xml:space="preserve"> коммуникативны</w:t>
      </w:r>
      <w:r>
        <w:rPr>
          <w:spacing w:val="-4"/>
        </w:rPr>
        <w:t>е</w:t>
      </w:r>
      <w:r w:rsidRPr="00DD6888">
        <w:rPr>
          <w:spacing w:val="-4"/>
        </w:rPr>
        <w:t xml:space="preserve"> </w:t>
      </w:r>
      <w:r>
        <w:rPr>
          <w:spacing w:val="-4"/>
        </w:rPr>
        <w:t>навыки</w:t>
      </w:r>
      <w:r w:rsidRPr="00DD6888">
        <w:rPr>
          <w:spacing w:val="-4"/>
        </w:rPr>
        <w:t xml:space="preserve">, </w:t>
      </w:r>
      <w:r>
        <w:rPr>
          <w:spacing w:val="-4"/>
        </w:rPr>
        <w:t xml:space="preserve">не предусмотрено </w:t>
      </w:r>
      <w:r w:rsidRPr="00DD6888">
        <w:rPr>
          <w:spacing w:val="-4"/>
        </w:rPr>
        <w:t>формирование коммуникативной компетентности у обучающихся</w:t>
      </w:r>
      <w:r>
        <w:rPr>
          <w:spacing w:val="-4"/>
        </w:rPr>
        <w:t xml:space="preserve">, нет </w:t>
      </w:r>
      <w:r w:rsidRPr="00DD6888">
        <w:rPr>
          <w:spacing w:val="-4"/>
        </w:rPr>
        <w:t>обратн</w:t>
      </w:r>
      <w:r>
        <w:rPr>
          <w:spacing w:val="-4"/>
        </w:rPr>
        <w:t>ой</w:t>
      </w:r>
      <w:r w:rsidRPr="00DD6888">
        <w:rPr>
          <w:spacing w:val="-4"/>
        </w:rPr>
        <w:t xml:space="preserve"> связ</w:t>
      </w:r>
      <w:r>
        <w:rPr>
          <w:spacing w:val="-4"/>
        </w:rPr>
        <w:t xml:space="preserve">и, </w:t>
      </w:r>
      <w:r w:rsidRPr="00DD6888">
        <w:rPr>
          <w:spacing w:val="-4"/>
        </w:rPr>
        <w:t xml:space="preserve">личностные </w:t>
      </w:r>
      <w:r w:rsidRPr="001C79E0">
        <w:rPr>
          <w:spacing w:val="-4"/>
        </w:rPr>
        <w:t>качества педагога на занятии не проявляются, стиль общения с обучающимися безучастный, н</w:t>
      </w:r>
      <w:r w:rsidR="00793089" w:rsidRPr="001C79E0">
        <w:rPr>
          <w:spacing w:val="-4"/>
        </w:rPr>
        <w:t>о</w:t>
      </w:r>
      <w:r w:rsidRPr="001C79E0">
        <w:rPr>
          <w:spacing w:val="-4"/>
        </w:rPr>
        <w:t xml:space="preserve"> соответствует законодательству об образовании, педагогической этике - 1 балл;</w:t>
      </w:r>
    </w:p>
    <w:p w14:paraId="79C84CD8" w14:textId="77777777" w:rsidR="00C90163" w:rsidRPr="00DD6888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DD6888">
        <w:rPr>
          <w:spacing w:val="-4"/>
        </w:rPr>
        <w:t xml:space="preserve">- </w:t>
      </w:r>
      <w:r w:rsidR="00142F5B">
        <w:rPr>
          <w:spacing w:val="-4"/>
        </w:rPr>
        <w:t xml:space="preserve">не </w:t>
      </w:r>
      <w:r w:rsidR="00142F5B" w:rsidRPr="00DD6888">
        <w:rPr>
          <w:spacing w:val="-4"/>
        </w:rPr>
        <w:t>организ</w:t>
      </w:r>
      <w:r w:rsidR="00142F5B">
        <w:rPr>
          <w:spacing w:val="-4"/>
        </w:rPr>
        <w:t>овано</w:t>
      </w:r>
      <w:r w:rsidRPr="00DD6888">
        <w:rPr>
          <w:spacing w:val="-4"/>
        </w:rPr>
        <w:t xml:space="preserve"> общени</w:t>
      </w:r>
      <w:r w:rsidR="00142F5B">
        <w:rPr>
          <w:spacing w:val="-4"/>
        </w:rPr>
        <w:t>е</w:t>
      </w:r>
      <w:r w:rsidRPr="00DD6888">
        <w:rPr>
          <w:spacing w:val="-4"/>
        </w:rPr>
        <w:t xml:space="preserve"> с аудиторией</w:t>
      </w:r>
      <w:r w:rsidR="00142F5B">
        <w:rPr>
          <w:spacing w:val="-4"/>
        </w:rPr>
        <w:t>, не продемонстрированы</w:t>
      </w:r>
      <w:r w:rsidRPr="00DD6888">
        <w:rPr>
          <w:spacing w:val="-4"/>
        </w:rPr>
        <w:t xml:space="preserve"> коммуникативны</w:t>
      </w:r>
      <w:r w:rsidR="00142F5B">
        <w:rPr>
          <w:spacing w:val="-4"/>
        </w:rPr>
        <w:t>е</w:t>
      </w:r>
      <w:r w:rsidRPr="00DD6888">
        <w:rPr>
          <w:spacing w:val="-4"/>
        </w:rPr>
        <w:t xml:space="preserve"> </w:t>
      </w:r>
      <w:r w:rsidR="00142F5B">
        <w:rPr>
          <w:spacing w:val="-4"/>
        </w:rPr>
        <w:t>навыки,</w:t>
      </w:r>
      <w:r w:rsidRPr="00DD6888">
        <w:rPr>
          <w:spacing w:val="-4"/>
        </w:rPr>
        <w:t xml:space="preserve"> </w:t>
      </w:r>
      <w:r w:rsidR="00E86ABF">
        <w:rPr>
          <w:spacing w:val="-4"/>
        </w:rPr>
        <w:t xml:space="preserve">не предусмотрено </w:t>
      </w:r>
      <w:r w:rsidRPr="00DD6888">
        <w:rPr>
          <w:spacing w:val="-4"/>
        </w:rPr>
        <w:t>формирование коммуникативной компетентности у обучающихся</w:t>
      </w:r>
      <w:r w:rsidR="00E86ABF">
        <w:rPr>
          <w:spacing w:val="-4"/>
        </w:rPr>
        <w:t>, нет</w:t>
      </w:r>
      <w:r w:rsidRPr="00DD6888">
        <w:rPr>
          <w:spacing w:val="-4"/>
        </w:rPr>
        <w:t xml:space="preserve"> обратной связи, личностные качества </w:t>
      </w:r>
      <w:r w:rsidRPr="00B124AF">
        <w:rPr>
          <w:spacing w:val="-4"/>
        </w:rPr>
        <w:t xml:space="preserve">педагога на занятии </w:t>
      </w:r>
      <w:r w:rsidR="00E86ABF">
        <w:rPr>
          <w:spacing w:val="-4"/>
        </w:rPr>
        <w:t xml:space="preserve">не </w:t>
      </w:r>
      <w:r w:rsidRPr="00B124AF">
        <w:rPr>
          <w:spacing w:val="-4"/>
        </w:rPr>
        <w:t xml:space="preserve">проявляются, </w:t>
      </w:r>
      <w:r w:rsidR="00E86ABF">
        <w:rPr>
          <w:spacing w:val="-4"/>
        </w:rPr>
        <w:t xml:space="preserve">стиль общения с обучающимися безучастный, не соответствует законодательству об образовании, педагогической этике </w:t>
      </w:r>
      <w:r w:rsidRPr="00B124AF">
        <w:rPr>
          <w:spacing w:val="-4"/>
        </w:rPr>
        <w:t>– 0</w:t>
      </w:r>
      <w:r w:rsidRPr="00DD6888">
        <w:rPr>
          <w:spacing w:val="-4"/>
        </w:rPr>
        <w:t xml:space="preserve"> баллов</w:t>
      </w:r>
      <w:r w:rsidR="00E86ABF">
        <w:rPr>
          <w:spacing w:val="-4"/>
        </w:rPr>
        <w:t>.</w:t>
      </w:r>
    </w:p>
    <w:p w14:paraId="1438E22C" w14:textId="77777777" w:rsidR="00C90163" w:rsidRPr="00DD6888" w:rsidRDefault="00E86ABF" w:rsidP="00AF4071">
      <w:pPr>
        <w:pStyle w:val="a7"/>
        <w:numPr>
          <w:ilvl w:val="0"/>
          <w:numId w:val="10"/>
        </w:numPr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>У</w:t>
      </w:r>
      <w:r w:rsidR="00C90163" w:rsidRPr="00DD6888">
        <w:rPr>
          <w:spacing w:val="-4"/>
        </w:rPr>
        <w:t xml:space="preserve">мение работать </w:t>
      </w:r>
      <w:r w:rsidR="00C90163" w:rsidRPr="007341DE">
        <w:rPr>
          <w:spacing w:val="-4"/>
        </w:rPr>
        <w:t xml:space="preserve">на </w:t>
      </w:r>
      <w:r w:rsidR="007341DE" w:rsidRPr="007341DE">
        <w:rPr>
          <w:spacing w:val="-4"/>
        </w:rPr>
        <w:t>з</w:t>
      </w:r>
      <w:r w:rsidR="007341DE">
        <w:rPr>
          <w:spacing w:val="-4"/>
        </w:rPr>
        <w:t>анятии</w:t>
      </w:r>
      <w:r w:rsidR="00C90163" w:rsidRPr="00DD6888">
        <w:rPr>
          <w:spacing w:val="-4"/>
        </w:rPr>
        <w:t xml:space="preserve"> в соответствии с проблемной ситуацией (0-5 баллов): </w:t>
      </w:r>
    </w:p>
    <w:p w14:paraId="65497472" w14:textId="77777777" w:rsidR="00C90163" w:rsidRPr="001C79E0" w:rsidRDefault="00C90163" w:rsidP="00C90163">
      <w:pPr>
        <w:pStyle w:val="a7"/>
        <w:spacing w:after="0"/>
        <w:ind w:left="0" w:firstLine="709"/>
        <w:jc w:val="both"/>
        <w:rPr>
          <w:bCs w:val="0"/>
          <w:spacing w:val="-4"/>
        </w:rPr>
      </w:pPr>
      <w:r w:rsidRPr="00DD6888">
        <w:rPr>
          <w:spacing w:val="-4"/>
        </w:rPr>
        <w:t xml:space="preserve">- педагог </w:t>
      </w:r>
      <w:bookmarkStart w:id="4" w:name="_Hlk124926469"/>
      <w:r w:rsidRPr="001C79E0">
        <w:rPr>
          <w:spacing w:val="-4"/>
        </w:rPr>
        <w:t>создает на занятии актуальную в современных условиях проблемную ситуацию, которую разрешает совместно с обучающимися в ходе занятия</w:t>
      </w:r>
      <w:bookmarkEnd w:id="4"/>
      <w:r w:rsidRPr="001C79E0">
        <w:rPr>
          <w:spacing w:val="-4"/>
        </w:rPr>
        <w:t xml:space="preserve"> – 5 баллов;</w:t>
      </w:r>
    </w:p>
    <w:p w14:paraId="4E0517AC" w14:textId="77777777" w:rsidR="00C90163" w:rsidRPr="001C79E0" w:rsidRDefault="00C90163" w:rsidP="00C90163">
      <w:pPr>
        <w:pStyle w:val="a7"/>
        <w:spacing w:after="0"/>
        <w:ind w:left="0" w:firstLine="709"/>
        <w:jc w:val="both"/>
        <w:rPr>
          <w:bCs w:val="0"/>
          <w:spacing w:val="-4"/>
        </w:rPr>
      </w:pPr>
      <w:r w:rsidRPr="001C79E0">
        <w:rPr>
          <w:spacing w:val="-4"/>
        </w:rPr>
        <w:t>- педагог создает на занятии проблемную ситуацию (не всегда актуальную), решение которой в ходе занятия не</w:t>
      </w:r>
      <w:r w:rsidR="00E86ABF" w:rsidRPr="001C79E0">
        <w:rPr>
          <w:spacing w:val="-4"/>
        </w:rPr>
        <w:t xml:space="preserve"> достигается</w:t>
      </w:r>
      <w:r w:rsidRPr="001C79E0">
        <w:rPr>
          <w:spacing w:val="-4"/>
        </w:rPr>
        <w:t xml:space="preserve"> – 2,5 баллов;</w:t>
      </w:r>
    </w:p>
    <w:p w14:paraId="346A0EA8" w14:textId="77777777" w:rsidR="00C90163" w:rsidRPr="00DD6888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1C79E0">
        <w:rPr>
          <w:spacing w:val="-4"/>
        </w:rPr>
        <w:t>- проблемная ситуация на занятии не создана – 0 баллов</w:t>
      </w:r>
      <w:r w:rsidR="00E86ABF" w:rsidRPr="001C79E0">
        <w:rPr>
          <w:spacing w:val="-4"/>
        </w:rPr>
        <w:t>.</w:t>
      </w:r>
    </w:p>
    <w:p w14:paraId="63C10F75" w14:textId="77777777" w:rsidR="00C90163" w:rsidRPr="00DD6888" w:rsidRDefault="00E86ABF" w:rsidP="00AF4071">
      <w:pPr>
        <w:pStyle w:val="a7"/>
        <w:numPr>
          <w:ilvl w:val="0"/>
          <w:numId w:val="10"/>
        </w:numPr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>С</w:t>
      </w:r>
      <w:r w:rsidR="00C90163" w:rsidRPr="00DD6888">
        <w:rPr>
          <w:spacing w:val="-4"/>
        </w:rPr>
        <w:t xml:space="preserve">облюдение санитарно-гигиенических требований и требований к безопасности труда </w:t>
      </w:r>
      <w:r w:rsidR="00C90163" w:rsidRPr="007341DE">
        <w:rPr>
          <w:spacing w:val="-4"/>
        </w:rPr>
        <w:t>на занятии</w:t>
      </w:r>
      <w:r w:rsidR="00C90163" w:rsidRPr="00DD6888">
        <w:rPr>
          <w:spacing w:val="-4"/>
        </w:rPr>
        <w:t xml:space="preserve"> (0-5 баллов):</w:t>
      </w:r>
    </w:p>
    <w:p w14:paraId="007ADFD6" w14:textId="77777777" w:rsidR="00C90163" w:rsidRPr="00DD6888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DD6888">
        <w:rPr>
          <w:spacing w:val="-4"/>
        </w:rPr>
        <w:t>- соблюдение санитарно-гигиенических требований и требований к безопасности</w:t>
      </w:r>
      <w:r w:rsidR="00E86ABF">
        <w:rPr>
          <w:spacing w:val="-4"/>
        </w:rPr>
        <w:t>, охране</w:t>
      </w:r>
      <w:r w:rsidRPr="00DD6888">
        <w:rPr>
          <w:spacing w:val="-4"/>
        </w:rPr>
        <w:t xml:space="preserve"> труда на </w:t>
      </w:r>
      <w:r w:rsidR="00E86ABF">
        <w:rPr>
          <w:spacing w:val="-4"/>
        </w:rPr>
        <w:t>занятии</w:t>
      </w:r>
      <w:r w:rsidRPr="00DD6888">
        <w:rPr>
          <w:spacing w:val="-4"/>
        </w:rPr>
        <w:t xml:space="preserve"> – 5 баллов;</w:t>
      </w:r>
    </w:p>
    <w:p w14:paraId="04E9D08A" w14:textId="77777777" w:rsidR="00C90163" w:rsidRPr="001C79E0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DD6888">
        <w:rPr>
          <w:spacing w:val="-4"/>
        </w:rPr>
        <w:t xml:space="preserve">- </w:t>
      </w:r>
      <w:r w:rsidR="00E86ABF" w:rsidRPr="001C79E0">
        <w:rPr>
          <w:spacing w:val="-4"/>
        </w:rPr>
        <w:t>не</w:t>
      </w:r>
      <w:r w:rsidRPr="001C79E0">
        <w:rPr>
          <w:spacing w:val="-4"/>
        </w:rPr>
        <w:t>соблюдение санитарно-гигиенических требований</w:t>
      </w:r>
      <w:r w:rsidR="00E86ABF" w:rsidRPr="001C79E0">
        <w:rPr>
          <w:spacing w:val="-4"/>
        </w:rPr>
        <w:t xml:space="preserve">, </w:t>
      </w:r>
      <w:r w:rsidRPr="001C79E0">
        <w:rPr>
          <w:spacing w:val="-4"/>
        </w:rPr>
        <w:t>требовани</w:t>
      </w:r>
      <w:r w:rsidR="00662B4D" w:rsidRPr="001C79E0">
        <w:rPr>
          <w:spacing w:val="-4"/>
        </w:rPr>
        <w:t>я</w:t>
      </w:r>
      <w:r w:rsidRPr="001C79E0">
        <w:rPr>
          <w:spacing w:val="-4"/>
        </w:rPr>
        <w:t xml:space="preserve"> к безопасности</w:t>
      </w:r>
      <w:r w:rsidR="00E86ABF" w:rsidRPr="001C79E0">
        <w:rPr>
          <w:spacing w:val="-4"/>
        </w:rPr>
        <w:t xml:space="preserve">, охране </w:t>
      </w:r>
      <w:r w:rsidRPr="001C79E0">
        <w:rPr>
          <w:spacing w:val="-4"/>
        </w:rPr>
        <w:t xml:space="preserve">труда на </w:t>
      </w:r>
      <w:r w:rsidR="00E86ABF" w:rsidRPr="001C79E0">
        <w:rPr>
          <w:spacing w:val="-4"/>
        </w:rPr>
        <w:t>занятии</w:t>
      </w:r>
      <w:r w:rsidR="00662B4D" w:rsidRPr="001C79E0">
        <w:rPr>
          <w:spacing w:val="-4"/>
        </w:rPr>
        <w:t xml:space="preserve"> соблюдаются</w:t>
      </w:r>
      <w:r w:rsidRPr="001C79E0">
        <w:rPr>
          <w:spacing w:val="-4"/>
        </w:rPr>
        <w:t xml:space="preserve"> – </w:t>
      </w:r>
      <w:r w:rsidR="00E86ABF" w:rsidRPr="001C79E0">
        <w:rPr>
          <w:spacing w:val="-4"/>
        </w:rPr>
        <w:t>4</w:t>
      </w:r>
      <w:r w:rsidRPr="001C79E0">
        <w:rPr>
          <w:spacing w:val="-4"/>
        </w:rPr>
        <w:t xml:space="preserve"> балл</w:t>
      </w:r>
      <w:r w:rsidR="00E86ABF" w:rsidRPr="001C79E0">
        <w:rPr>
          <w:spacing w:val="-4"/>
        </w:rPr>
        <w:t>а</w:t>
      </w:r>
      <w:r w:rsidRPr="001C79E0">
        <w:rPr>
          <w:spacing w:val="-4"/>
        </w:rPr>
        <w:t>;</w:t>
      </w:r>
    </w:p>
    <w:p w14:paraId="18F1EFAA" w14:textId="77777777" w:rsidR="00E86ABF" w:rsidRPr="001C79E0" w:rsidRDefault="00E86ABF" w:rsidP="00E86ABF">
      <w:pPr>
        <w:pStyle w:val="a7"/>
        <w:spacing w:after="0"/>
        <w:ind w:left="0" w:firstLine="709"/>
        <w:jc w:val="both"/>
        <w:rPr>
          <w:spacing w:val="-4"/>
        </w:rPr>
      </w:pPr>
      <w:r w:rsidRPr="001C79E0">
        <w:rPr>
          <w:spacing w:val="-4"/>
        </w:rPr>
        <w:t>- санитарно-гигиенически</w:t>
      </w:r>
      <w:r w:rsidR="00662B4D" w:rsidRPr="001C79E0">
        <w:rPr>
          <w:spacing w:val="-4"/>
        </w:rPr>
        <w:t>е</w:t>
      </w:r>
      <w:r w:rsidRPr="001C79E0">
        <w:rPr>
          <w:spacing w:val="-4"/>
        </w:rPr>
        <w:t xml:space="preserve"> требовани</w:t>
      </w:r>
      <w:r w:rsidR="00662B4D" w:rsidRPr="001C79E0">
        <w:rPr>
          <w:spacing w:val="-4"/>
        </w:rPr>
        <w:t>я выполняются</w:t>
      </w:r>
      <w:r w:rsidR="00793089" w:rsidRPr="001C79E0">
        <w:rPr>
          <w:spacing w:val="-4"/>
        </w:rPr>
        <w:t xml:space="preserve"> эпизодическ</w:t>
      </w:r>
      <w:r w:rsidR="00662B4D" w:rsidRPr="001C79E0">
        <w:rPr>
          <w:spacing w:val="-4"/>
        </w:rPr>
        <w:t>и</w:t>
      </w:r>
      <w:r w:rsidRPr="001C79E0">
        <w:rPr>
          <w:spacing w:val="-4"/>
        </w:rPr>
        <w:t>, требовани</w:t>
      </w:r>
      <w:r w:rsidR="00662B4D" w:rsidRPr="001C79E0">
        <w:rPr>
          <w:spacing w:val="-4"/>
        </w:rPr>
        <w:t>я</w:t>
      </w:r>
      <w:r w:rsidRPr="001C79E0">
        <w:rPr>
          <w:spacing w:val="-4"/>
        </w:rPr>
        <w:t xml:space="preserve"> к безопасности, охране труда на занятии</w:t>
      </w:r>
      <w:r w:rsidR="00662B4D" w:rsidRPr="001C79E0">
        <w:rPr>
          <w:spacing w:val="-4"/>
        </w:rPr>
        <w:t xml:space="preserve"> соблюдаются</w:t>
      </w:r>
      <w:r w:rsidR="00793089" w:rsidRPr="001C79E0">
        <w:rPr>
          <w:spacing w:val="-4"/>
        </w:rPr>
        <w:t xml:space="preserve"> эпизодически</w:t>
      </w:r>
      <w:r w:rsidRPr="001C79E0">
        <w:rPr>
          <w:spacing w:val="-4"/>
        </w:rPr>
        <w:t xml:space="preserve"> – 3 балла;</w:t>
      </w:r>
    </w:p>
    <w:p w14:paraId="14840E35" w14:textId="77777777" w:rsidR="00E86ABF" w:rsidRDefault="00E86ABF" w:rsidP="00E86ABF">
      <w:pPr>
        <w:pStyle w:val="a7"/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lastRenderedPageBreak/>
        <w:t xml:space="preserve">- </w:t>
      </w:r>
      <w:r w:rsidRPr="00DD6888">
        <w:rPr>
          <w:spacing w:val="-4"/>
        </w:rPr>
        <w:t>санитарно-гигиенически</w:t>
      </w:r>
      <w:r>
        <w:rPr>
          <w:spacing w:val="-4"/>
        </w:rPr>
        <w:t>е</w:t>
      </w:r>
      <w:r w:rsidRPr="00DD6888">
        <w:rPr>
          <w:spacing w:val="-4"/>
        </w:rPr>
        <w:t xml:space="preserve"> требовани</w:t>
      </w:r>
      <w:r>
        <w:rPr>
          <w:spacing w:val="-4"/>
        </w:rPr>
        <w:t xml:space="preserve">я на занятии не </w:t>
      </w:r>
      <w:r w:rsidRPr="00DD6888">
        <w:rPr>
          <w:spacing w:val="-4"/>
        </w:rPr>
        <w:t>соблюд</w:t>
      </w:r>
      <w:r>
        <w:rPr>
          <w:spacing w:val="-4"/>
        </w:rPr>
        <w:t xml:space="preserve">аются, </w:t>
      </w:r>
      <w:r w:rsidRPr="00DD6888">
        <w:rPr>
          <w:spacing w:val="-4"/>
        </w:rPr>
        <w:t>требовани</w:t>
      </w:r>
      <w:r>
        <w:rPr>
          <w:spacing w:val="-4"/>
        </w:rPr>
        <w:t>я</w:t>
      </w:r>
      <w:r w:rsidRPr="00DD6888">
        <w:rPr>
          <w:spacing w:val="-4"/>
        </w:rPr>
        <w:t xml:space="preserve"> к безопасности</w:t>
      </w:r>
      <w:r>
        <w:rPr>
          <w:spacing w:val="-4"/>
        </w:rPr>
        <w:t xml:space="preserve">, охране </w:t>
      </w:r>
      <w:r w:rsidRPr="00DD6888">
        <w:rPr>
          <w:spacing w:val="-4"/>
        </w:rPr>
        <w:t xml:space="preserve">труда на </w:t>
      </w:r>
      <w:r>
        <w:rPr>
          <w:spacing w:val="-4"/>
        </w:rPr>
        <w:t>занятии</w:t>
      </w:r>
      <w:r w:rsidRPr="00DD6888">
        <w:rPr>
          <w:spacing w:val="-4"/>
        </w:rPr>
        <w:t xml:space="preserve"> </w:t>
      </w:r>
      <w:r>
        <w:rPr>
          <w:spacing w:val="-4"/>
        </w:rPr>
        <w:t>соблюдаются эпизодически</w:t>
      </w:r>
      <w:r w:rsidRPr="00DD6888">
        <w:rPr>
          <w:spacing w:val="-4"/>
        </w:rPr>
        <w:t xml:space="preserve">– </w:t>
      </w:r>
      <w:r>
        <w:rPr>
          <w:spacing w:val="-4"/>
        </w:rPr>
        <w:t>1</w:t>
      </w:r>
      <w:r w:rsidRPr="00DD6888">
        <w:rPr>
          <w:spacing w:val="-4"/>
        </w:rPr>
        <w:t xml:space="preserve"> балл;</w:t>
      </w:r>
    </w:p>
    <w:p w14:paraId="2921B95D" w14:textId="77777777" w:rsidR="00C90163" w:rsidRPr="00DD6888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DD6888">
        <w:rPr>
          <w:spacing w:val="-4"/>
        </w:rPr>
        <w:t>- санитарно-гигиенические требовани</w:t>
      </w:r>
      <w:r w:rsidR="00E86ABF">
        <w:rPr>
          <w:spacing w:val="-4"/>
        </w:rPr>
        <w:t xml:space="preserve">я и </w:t>
      </w:r>
      <w:r w:rsidRPr="00DD6888">
        <w:rPr>
          <w:spacing w:val="-4"/>
        </w:rPr>
        <w:t>требовани</w:t>
      </w:r>
      <w:r w:rsidR="00E86ABF">
        <w:rPr>
          <w:spacing w:val="-4"/>
        </w:rPr>
        <w:t>я</w:t>
      </w:r>
      <w:r w:rsidRPr="00DD6888">
        <w:rPr>
          <w:spacing w:val="-4"/>
        </w:rPr>
        <w:t xml:space="preserve"> к безопасности</w:t>
      </w:r>
      <w:r w:rsidR="00E86ABF">
        <w:rPr>
          <w:spacing w:val="-4"/>
        </w:rPr>
        <w:t>, охране</w:t>
      </w:r>
      <w:r w:rsidRPr="00DD6888">
        <w:rPr>
          <w:spacing w:val="-4"/>
        </w:rPr>
        <w:t xml:space="preserve"> труда на </w:t>
      </w:r>
      <w:r w:rsidR="00E86ABF">
        <w:rPr>
          <w:spacing w:val="-4"/>
        </w:rPr>
        <w:t>занятии</w:t>
      </w:r>
      <w:r w:rsidRPr="00DD6888">
        <w:rPr>
          <w:b/>
          <w:spacing w:val="-4"/>
        </w:rPr>
        <w:t xml:space="preserve"> </w:t>
      </w:r>
      <w:r w:rsidRPr="00DD6888">
        <w:rPr>
          <w:spacing w:val="-4"/>
        </w:rPr>
        <w:t>не соблюдаются – 0 баллов</w:t>
      </w:r>
      <w:r w:rsidR="00E86ABF">
        <w:rPr>
          <w:spacing w:val="-4"/>
        </w:rPr>
        <w:t>.</w:t>
      </w:r>
    </w:p>
    <w:p w14:paraId="0DD0F3F8" w14:textId="77777777" w:rsidR="00C90163" w:rsidRPr="00DD6888" w:rsidRDefault="00F147C5" w:rsidP="00AF4071">
      <w:pPr>
        <w:pStyle w:val="a7"/>
        <w:numPr>
          <w:ilvl w:val="0"/>
          <w:numId w:val="10"/>
        </w:numPr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>Ф</w:t>
      </w:r>
      <w:r w:rsidR="00C90163" w:rsidRPr="00DD6888">
        <w:rPr>
          <w:spacing w:val="-4"/>
        </w:rPr>
        <w:t>ормирование ценности и модели поведения в соответствии с ценностью (0-5 баллов):</w:t>
      </w:r>
    </w:p>
    <w:p w14:paraId="242C2C37" w14:textId="77777777" w:rsidR="00C90163" w:rsidRPr="00DD6888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DD6888">
        <w:rPr>
          <w:spacing w:val="-4"/>
        </w:rPr>
        <w:t xml:space="preserve">- педагог демонстрирует </w:t>
      </w:r>
      <w:bookmarkStart w:id="5" w:name="_Hlk124926581"/>
      <w:r w:rsidRPr="00DD6888">
        <w:rPr>
          <w:spacing w:val="-4"/>
        </w:rPr>
        <w:t>эффективную деятельность по формированию ценности и модели поведения в соответствии с целью и задачами занятия</w:t>
      </w:r>
      <w:bookmarkEnd w:id="5"/>
      <w:r w:rsidRPr="00DD6888">
        <w:rPr>
          <w:spacing w:val="-4"/>
        </w:rPr>
        <w:t xml:space="preserve"> – 5 баллов;</w:t>
      </w:r>
    </w:p>
    <w:p w14:paraId="4DA8F985" w14:textId="77777777" w:rsidR="00C90163" w:rsidRPr="00DD6888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DD6888">
        <w:rPr>
          <w:spacing w:val="-4"/>
        </w:rPr>
        <w:t xml:space="preserve">- педагог фрагментарно демонстрирует </w:t>
      </w:r>
      <w:r w:rsidRPr="001C79E0">
        <w:rPr>
          <w:spacing w:val="-4"/>
        </w:rPr>
        <w:t>деятельность по формированию ценности и модели поведения в соответствии с целью и задачами занятия – 2,5 балла;</w:t>
      </w:r>
    </w:p>
    <w:p w14:paraId="66793E5A" w14:textId="77777777" w:rsidR="00C90163" w:rsidRPr="00DD6888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DD6888">
        <w:rPr>
          <w:spacing w:val="-4"/>
        </w:rPr>
        <w:t>- педагог не демонстрирует деятельность по формированию ценности и модели поведения, или данная деятельность не соответствует цел</w:t>
      </w:r>
      <w:r w:rsidR="00132B33">
        <w:rPr>
          <w:spacing w:val="-4"/>
        </w:rPr>
        <w:t>и</w:t>
      </w:r>
      <w:r w:rsidRPr="00DD6888">
        <w:rPr>
          <w:spacing w:val="-4"/>
        </w:rPr>
        <w:t xml:space="preserve"> и задачам занятия – 0 баллов</w:t>
      </w:r>
      <w:r w:rsidR="0005206E">
        <w:rPr>
          <w:spacing w:val="-4"/>
        </w:rPr>
        <w:t>.</w:t>
      </w:r>
    </w:p>
    <w:p w14:paraId="5459F722" w14:textId="77777777" w:rsidR="00C90163" w:rsidRPr="00DD6888" w:rsidRDefault="0005206E" w:rsidP="00AF4071">
      <w:pPr>
        <w:pStyle w:val="a7"/>
        <w:numPr>
          <w:ilvl w:val="0"/>
          <w:numId w:val="10"/>
        </w:numPr>
        <w:spacing w:after="0"/>
        <w:ind w:left="0" w:firstLine="709"/>
        <w:jc w:val="both"/>
        <w:rPr>
          <w:spacing w:val="-4"/>
        </w:rPr>
      </w:pPr>
      <w:r>
        <w:rPr>
          <w:spacing w:val="-4"/>
        </w:rPr>
        <w:t>С</w:t>
      </w:r>
      <w:r w:rsidR="00C90163" w:rsidRPr="00DD6888">
        <w:rPr>
          <w:spacing w:val="-4"/>
        </w:rPr>
        <w:t>амоанализ: умение формулировать цели и задачи конкурсного задания, умение фиксировать достоинства и недостатки занятия, выявлять причины недостатков, оценить деятельность студентов (0-5 баллов):</w:t>
      </w:r>
    </w:p>
    <w:p w14:paraId="1A6AB789" w14:textId="77777777" w:rsidR="00C90163" w:rsidRPr="00DD6888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DD6888">
        <w:rPr>
          <w:spacing w:val="-4"/>
        </w:rPr>
        <w:t>- цель и задачи занятия четко сформулированы, педагог демонстрирует умение фиксировать достоинства и недостатки занятия, выявлять причины недостатков, определять перспективы дальнейшей воспитательной работы, оценивает деятельность студенто</w:t>
      </w:r>
      <w:r w:rsidR="0005206E">
        <w:rPr>
          <w:spacing w:val="-4"/>
        </w:rPr>
        <w:t xml:space="preserve">в </w:t>
      </w:r>
      <w:r w:rsidR="007341DE" w:rsidRPr="00334ABA">
        <w:rPr>
          <w:spacing w:val="-4"/>
        </w:rPr>
        <w:t xml:space="preserve">в соответствии с предметом, задачами и проблематикой </w:t>
      </w:r>
      <w:r w:rsidR="007341DE">
        <w:rPr>
          <w:spacing w:val="-4"/>
        </w:rPr>
        <w:t xml:space="preserve">занятия </w:t>
      </w:r>
      <w:r w:rsidRPr="00DD6888">
        <w:rPr>
          <w:spacing w:val="-4"/>
        </w:rPr>
        <w:t>– 5 баллов;</w:t>
      </w:r>
    </w:p>
    <w:p w14:paraId="0B0FB0A1" w14:textId="77777777" w:rsidR="00C90163" w:rsidRPr="001C79E0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DD6888">
        <w:rPr>
          <w:spacing w:val="-4"/>
        </w:rPr>
        <w:t xml:space="preserve">- цель и задачи занятия сформулированы недостаточно, педагог недостаточно демонстрирует умение фиксировать достоинства и недостатки занятия, выявлять причины </w:t>
      </w:r>
      <w:r w:rsidRPr="001C79E0">
        <w:rPr>
          <w:spacing w:val="-4"/>
        </w:rPr>
        <w:t xml:space="preserve">недостатков, перспективы дальнейшей воспитательной работы определяет недостаточно, педагог оценивает деятельность студентов, </w:t>
      </w:r>
      <w:r w:rsidRPr="00334ABA">
        <w:rPr>
          <w:spacing w:val="-4"/>
        </w:rPr>
        <w:t xml:space="preserve">однако оценка не </w:t>
      </w:r>
      <w:r w:rsidR="001C79E0" w:rsidRPr="00334ABA">
        <w:rPr>
          <w:spacing w:val="-4"/>
        </w:rPr>
        <w:t>соответствует предмету</w:t>
      </w:r>
      <w:r w:rsidR="007341DE" w:rsidRPr="00334ABA">
        <w:rPr>
          <w:spacing w:val="-4"/>
        </w:rPr>
        <w:t>, задачам и проблематике</w:t>
      </w:r>
      <w:r w:rsidR="001C79E0" w:rsidRPr="00334ABA">
        <w:rPr>
          <w:spacing w:val="-4"/>
        </w:rPr>
        <w:t xml:space="preserve"> </w:t>
      </w:r>
      <w:r w:rsidR="007341DE">
        <w:rPr>
          <w:spacing w:val="-4"/>
        </w:rPr>
        <w:t>занятия</w:t>
      </w:r>
      <w:r w:rsidR="001C79E0">
        <w:rPr>
          <w:spacing w:val="-4"/>
        </w:rPr>
        <w:t xml:space="preserve"> </w:t>
      </w:r>
      <w:r w:rsidRPr="001C79E0">
        <w:rPr>
          <w:spacing w:val="-4"/>
        </w:rPr>
        <w:t>– 2,5 балла;</w:t>
      </w:r>
    </w:p>
    <w:p w14:paraId="73F7CA41" w14:textId="77777777" w:rsidR="00C90163" w:rsidRPr="001C79E0" w:rsidRDefault="00C90163" w:rsidP="00C90163">
      <w:pPr>
        <w:pStyle w:val="a7"/>
        <w:spacing w:after="0"/>
        <w:ind w:left="0" w:firstLine="709"/>
        <w:jc w:val="both"/>
        <w:rPr>
          <w:spacing w:val="-4"/>
        </w:rPr>
      </w:pPr>
      <w:r w:rsidRPr="001C79E0">
        <w:rPr>
          <w:spacing w:val="-4"/>
        </w:rPr>
        <w:t>- цель и задачи занятия не сформулированы, педагог не демонстрирует умение фиксировать достоинства и недостатки занятия, выявлять причины недостатков, перспективы дальнейшей воспитательной работы не определяет, педагог не может оценить деятельность студентов</w:t>
      </w:r>
      <w:r w:rsidR="0005206E" w:rsidRPr="001C79E0">
        <w:rPr>
          <w:spacing w:val="-4"/>
        </w:rPr>
        <w:t xml:space="preserve"> </w:t>
      </w:r>
      <w:r w:rsidRPr="001C79E0">
        <w:rPr>
          <w:spacing w:val="-4"/>
        </w:rPr>
        <w:t xml:space="preserve">– 0 баллов. </w:t>
      </w:r>
    </w:p>
    <w:p w14:paraId="0417218B" w14:textId="77777777" w:rsidR="0005206E" w:rsidRDefault="0005206E" w:rsidP="00C90163">
      <w:pPr>
        <w:spacing w:after="0"/>
        <w:ind w:firstLine="709"/>
        <w:jc w:val="both"/>
        <w:rPr>
          <w:spacing w:val="-4"/>
        </w:rPr>
      </w:pPr>
    </w:p>
    <w:p w14:paraId="066E83C7" w14:textId="77777777" w:rsidR="0005206E" w:rsidRDefault="0005206E" w:rsidP="00C90163">
      <w:pPr>
        <w:spacing w:after="0"/>
        <w:ind w:firstLine="709"/>
        <w:jc w:val="both"/>
        <w:rPr>
          <w:b/>
          <w:bCs w:val="0"/>
          <w:spacing w:val="-4"/>
        </w:rPr>
      </w:pPr>
      <w:r>
        <w:rPr>
          <w:b/>
          <w:spacing w:val="-4"/>
        </w:rPr>
        <w:t>Оценка конкурсного задания «Панельная дискуссия»</w:t>
      </w:r>
    </w:p>
    <w:p w14:paraId="58C21832" w14:textId="77777777" w:rsidR="00BA6188" w:rsidRPr="00BA6188" w:rsidRDefault="00BA6188" w:rsidP="00C90163">
      <w:pPr>
        <w:spacing w:after="0"/>
        <w:ind w:firstLine="709"/>
        <w:jc w:val="both"/>
        <w:rPr>
          <w:b/>
          <w:bCs w:val="0"/>
          <w:spacing w:val="-4"/>
          <w:sz w:val="16"/>
          <w:szCs w:val="16"/>
        </w:rPr>
      </w:pPr>
    </w:p>
    <w:p w14:paraId="29272B21" w14:textId="77777777" w:rsidR="0005206E" w:rsidRDefault="0005206E" w:rsidP="00C90163">
      <w:pPr>
        <w:spacing w:after="0"/>
        <w:ind w:firstLine="709"/>
        <w:jc w:val="both"/>
        <w:rPr>
          <w:spacing w:val="-4"/>
        </w:rPr>
      </w:pPr>
      <w:r w:rsidRPr="0005206E">
        <w:rPr>
          <w:spacing w:val="-4"/>
        </w:rPr>
        <w:t xml:space="preserve">Оценка осуществляется по </w:t>
      </w:r>
      <w:r w:rsidR="007341DE">
        <w:rPr>
          <w:spacing w:val="-4"/>
        </w:rPr>
        <w:t>четырем</w:t>
      </w:r>
      <w:r w:rsidRPr="0005206E">
        <w:rPr>
          <w:spacing w:val="-4"/>
        </w:rPr>
        <w:t xml:space="preserve"> критериям. </w:t>
      </w:r>
    </w:p>
    <w:p w14:paraId="5EAE5938" w14:textId="77777777" w:rsidR="0005206E" w:rsidRDefault="0005206E" w:rsidP="00C90163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 xml:space="preserve">Максимальная оценка, выставляемая одним экспертом за </w:t>
      </w:r>
      <w:r w:rsidRPr="0005206E">
        <w:rPr>
          <w:spacing w:val="-4"/>
        </w:rPr>
        <w:t>конкурсно</w:t>
      </w:r>
      <w:r>
        <w:rPr>
          <w:spacing w:val="-4"/>
        </w:rPr>
        <w:t>е</w:t>
      </w:r>
      <w:r w:rsidRPr="0005206E">
        <w:rPr>
          <w:spacing w:val="-4"/>
        </w:rPr>
        <w:t xml:space="preserve"> задани</w:t>
      </w:r>
      <w:r>
        <w:rPr>
          <w:spacing w:val="-4"/>
        </w:rPr>
        <w:t>е</w:t>
      </w:r>
      <w:r w:rsidR="00BA6188">
        <w:rPr>
          <w:spacing w:val="-4"/>
        </w:rPr>
        <w:t>,</w:t>
      </w:r>
      <w:r>
        <w:rPr>
          <w:spacing w:val="-4"/>
        </w:rPr>
        <w:t xml:space="preserve"> – 20 баллов.</w:t>
      </w:r>
      <w:r w:rsidR="00BA6188">
        <w:rPr>
          <w:spacing w:val="-4"/>
        </w:rPr>
        <w:t xml:space="preserve"> </w:t>
      </w:r>
    </w:p>
    <w:p w14:paraId="61A19714" w14:textId="77777777" w:rsidR="0005206E" w:rsidRDefault="0005206E" w:rsidP="00C90163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>Каждый критерий оценивается в баллах:</w:t>
      </w:r>
    </w:p>
    <w:p w14:paraId="0F2DBD06" w14:textId="77777777" w:rsidR="0005206E" w:rsidRDefault="0005206E" w:rsidP="00C90163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>5 баллов – «показатель проявлен в полной мере»;</w:t>
      </w:r>
    </w:p>
    <w:p w14:paraId="68B95217" w14:textId="00215356" w:rsidR="0005206E" w:rsidRDefault="0005206E" w:rsidP="00C90163">
      <w:pPr>
        <w:spacing w:after="0"/>
        <w:ind w:firstLine="709"/>
        <w:jc w:val="both"/>
        <w:rPr>
          <w:spacing w:val="-4"/>
        </w:rPr>
      </w:pPr>
      <w:r w:rsidRPr="00334ABA">
        <w:rPr>
          <w:spacing w:val="-4"/>
        </w:rPr>
        <w:t>2,5</w:t>
      </w:r>
      <w:r>
        <w:rPr>
          <w:spacing w:val="-4"/>
        </w:rPr>
        <w:t xml:space="preserve"> баллов – «показатель прояв</w:t>
      </w:r>
      <w:r w:rsidR="00A501EA">
        <w:rPr>
          <w:spacing w:val="-4"/>
        </w:rPr>
        <w:t>лен по двум и менее критериям»;</w:t>
      </w:r>
    </w:p>
    <w:p w14:paraId="288F1E10" w14:textId="77777777" w:rsidR="0005206E" w:rsidRPr="0005206E" w:rsidRDefault="0005206E" w:rsidP="00C90163">
      <w:pPr>
        <w:spacing w:after="0"/>
        <w:ind w:firstLine="709"/>
        <w:jc w:val="both"/>
        <w:rPr>
          <w:spacing w:val="-4"/>
        </w:rPr>
      </w:pPr>
      <w:r>
        <w:rPr>
          <w:spacing w:val="-4"/>
        </w:rPr>
        <w:t>0 баллов – «показатель не проявлен».</w:t>
      </w:r>
    </w:p>
    <w:p w14:paraId="15812042" w14:textId="77777777" w:rsidR="00C90163" w:rsidRDefault="00C90163" w:rsidP="00C90163">
      <w:pPr>
        <w:spacing w:after="0"/>
        <w:ind w:firstLine="709"/>
        <w:jc w:val="both"/>
        <w:rPr>
          <w:spacing w:val="-4"/>
        </w:rPr>
      </w:pPr>
      <w:r w:rsidRPr="00122CE8">
        <w:rPr>
          <w:spacing w:val="-4"/>
        </w:rPr>
        <w:t>Критерии оценивания конкурсного задания</w:t>
      </w:r>
      <w:r w:rsidR="0005206E">
        <w:rPr>
          <w:spacing w:val="-4"/>
        </w:rPr>
        <w:t xml:space="preserve"> «Панельная дискуссия»</w:t>
      </w:r>
      <w:r w:rsidRPr="00122CE8">
        <w:rPr>
          <w:spacing w:val="-4"/>
        </w:rPr>
        <w:t xml:space="preserve">: </w:t>
      </w:r>
    </w:p>
    <w:p w14:paraId="15BF52A7" w14:textId="77777777" w:rsidR="00C90163" w:rsidRPr="0005206E" w:rsidRDefault="0005206E" w:rsidP="0005206E">
      <w:pPr>
        <w:pStyle w:val="a7"/>
        <w:numPr>
          <w:ilvl w:val="0"/>
          <w:numId w:val="11"/>
        </w:numPr>
        <w:spacing w:after="0"/>
        <w:jc w:val="both"/>
        <w:rPr>
          <w:rFonts w:eastAsia="Times New Roman"/>
          <w:color w:val="000000"/>
          <w:lang w:eastAsia="ru-RU"/>
        </w:rPr>
      </w:pPr>
      <w:r w:rsidRPr="0005206E">
        <w:rPr>
          <w:rFonts w:eastAsia="Times New Roman"/>
          <w:color w:val="000000"/>
          <w:lang w:eastAsia="ru-RU"/>
        </w:rPr>
        <w:t>Н</w:t>
      </w:r>
      <w:r w:rsidR="00C90163" w:rsidRPr="0005206E">
        <w:rPr>
          <w:rFonts w:eastAsia="Times New Roman"/>
          <w:color w:val="000000"/>
          <w:lang w:eastAsia="ru-RU"/>
        </w:rPr>
        <w:t xml:space="preserve">аличие </w:t>
      </w:r>
      <w:r w:rsidRPr="0005206E">
        <w:rPr>
          <w:rFonts w:eastAsia="Times New Roman"/>
          <w:color w:val="000000"/>
          <w:lang w:eastAsia="ru-RU"/>
        </w:rPr>
        <w:t>собственной позиции и использование цитирования</w:t>
      </w:r>
      <w:r w:rsidR="002A6592">
        <w:rPr>
          <w:rFonts w:eastAsia="Times New Roman"/>
          <w:color w:val="000000"/>
          <w:lang w:eastAsia="ru-RU"/>
        </w:rPr>
        <w:t>,</w:t>
      </w:r>
      <w:r w:rsidRPr="0005206E">
        <w:rPr>
          <w:rFonts w:eastAsia="Times New Roman"/>
          <w:color w:val="000000"/>
          <w:lang w:eastAsia="ru-RU"/>
        </w:rPr>
        <w:t xml:space="preserve"> </w:t>
      </w:r>
      <w:r w:rsidR="00C90163" w:rsidRPr="0005206E">
        <w:rPr>
          <w:rFonts w:eastAsia="Times New Roman"/>
          <w:color w:val="000000"/>
          <w:lang w:eastAsia="ru-RU"/>
        </w:rPr>
        <w:t>общественно-значимо</w:t>
      </w:r>
      <w:r w:rsidR="002A6592">
        <w:rPr>
          <w:rFonts w:eastAsia="Times New Roman"/>
          <w:color w:val="000000"/>
          <w:lang w:eastAsia="ru-RU"/>
        </w:rPr>
        <w:t>го</w:t>
      </w:r>
      <w:r w:rsidR="00C90163" w:rsidRPr="0005206E">
        <w:rPr>
          <w:rFonts w:eastAsia="Times New Roman"/>
          <w:color w:val="000000"/>
          <w:lang w:eastAsia="ru-RU"/>
        </w:rPr>
        <w:t xml:space="preserve"> и </w:t>
      </w:r>
      <w:r w:rsidR="002A6592">
        <w:rPr>
          <w:rFonts w:eastAsia="Times New Roman"/>
          <w:color w:val="000000"/>
          <w:lang w:eastAsia="ru-RU"/>
        </w:rPr>
        <w:t xml:space="preserve">в соответствии с </w:t>
      </w:r>
      <w:r w:rsidR="00C90163" w:rsidRPr="0005206E">
        <w:rPr>
          <w:rFonts w:eastAsia="Times New Roman"/>
          <w:color w:val="000000"/>
          <w:lang w:eastAsia="ru-RU"/>
        </w:rPr>
        <w:t>тем</w:t>
      </w:r>
      <w:r w:rsidR="002A6592">
        <w:rPr>
          <w:rFonts w:eastAsia="Times New Roman"/>
          <w:color w:val="000000"/>
          <w:lang w:eastAsia="ru-RU"/>
        </w:rPr>
        <w:t>ой</w:t>
      </w:r>
      <w:r w:rsidRPr="0005206E">
        <w:rPr>
          <w:rFonts w:eastAsia="Times New Roman"/>
          <w:color w:val="000000"/>
          <w:lang w:eastAsia="ru-RU"/>
        </w:rPr>
        <w:t xml:space="preserve"> дискуссии.</w:t>
      </w:r>
    </w:p>
    <w:p w14:paraId="67D29FDD" w14:textId="77777777" w:rsidR="00C90163" w:rsidRDefault="0005206E" w:rsidP="0005206E">
      <w:pPr>
        <w:pStyle w:val="a7"/>
        <w:numPr>
          <w:ilvl w:val="0"/>
          <w:numId w:val="11"/>
        </w:numPr>
        <w:spacing w:after="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>С</w:t>
      </w:r>
      <w:r w:rsidR="00C90163" w:rsidRPr="0005206E">
        <w:rPr>
          <w:rFonts w:eastAsia="Times New Roman"/>
          <w:color w:val="000000"/>
          <w:lang w:eastAsia="ru-RU"/>
        </w:rPr>
        <w:t>одержательность и аргументированность выступления</w:t>
      </w:r>
      <w:r>
        <w:rPr>
          <w:rFonts w:eastAsia="Times New Roman"/>
          <w:color w:val="000000"/>
          <w:lang w:eastAsia="ru-RU"/>
        </w:rPr>
        <w:t>.</w:t>
      </w:r>
    </w:p>
    <w:p w14:paraId="164BE144" w14:textId="77777777" w:rsidR="00C90163" w:rsidRDefault="0005206E" w:rsidP="0005206E">
      <w:pPr>
        <w:pStyle w:val="a7"/>
        <w:numPr>
          <w:ilvl w:val="0"/>
          <w:numId w:val="11"/>
        </w:numPr>
        <w:spacing w:after="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У</w:t>
      </w:r>
      <w:r w:rsidR="00C90163" w:rsidRPr="0005206E">
        <w:rPr>
          <w:rFonts w:eastAsia="Times New Roman"/>
          <w:color w:val="000000"/>
          <w:lang w:eastAsia="ru-RU"/>
        </w:rPr>
        <w:t>мение вести профессиональный диалог</w:t>
      </w:r>
      <w:r>
        <w:rPr>
          <w:rFonts w:eastAsia="Times New Roman"/>
          <w:color w:val="000000"/>
          <w:lang w:eastAsia="ru-RU"/>
        </w:rPr>
        <w:t>.</w:t>
      </w:r>
    </w:p>
    <w:p w14:paraId="780DAA78" w14:textId="2A861F05" w:rsidR="00C90163" w:rsidRPr="0005206E" w:rsidRDefault="00334ABA" w:rsidP="0005206E">
      <w:pPr>
        <w:pStyle w:val="a7"/>
        <w:numPr>
          <w:ilvl w:val="0"/>
          <w:numId w:val="11"/>
        </w:numPr>
        <w:spacing w:after="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Эффективность выражения своих мыслей</w:t>
      </w:r>
      <w:r w:rsidR="00C90163" w:rsidRPr="0005206E">
        <w:rPr>
          <w:rFonts w:eastAsia="Times New Roman"/>
          <w:color w:val="000000"/>
          <w:lang w:eastAsia="ru-RU"/>
        </w:rPr>
        <w:t>.</w:t>
      </w:r>
    </w:p>
    <w:p w14:paraId="3F51A359" w14:textId="77777777" w:rsidR="00C90163" w:rsidRPr="00464A5E" w:rsidRDefault="00C90163" w:rsidP="00C90163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14:paraId="39F45A95" w14:textId="77777777" w:rsidR="00704F33" w:rsidRDefault="00704F33"/>
    <w:sectPr w:rsidR="00704F33" w:rsidSect="00982259">
      <w:pgSz w:w="11906" w:h="16838"/>
      <w:pgMar w:top="993" w:right="56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48A4"/>
    <w:multiLevelType w:val="hybridMultilevel"/>
    <w:tmpl w:val="5E2AD224"/>
    <w:lvl w:ilvl="0" w:tplc="5EA08C5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16455C"/>
    <w:multiLevelType w:val="hybridMultilevel"/>
    <w:tmpl w:val="0352D7E2"/>
    <w:lvl w:ilvl="0" w:tplc="E26CE2C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764FB5"/>
    <w:multiLevelType w:val="hybridMultilevel"/>
    <w:tmpl w:val="4634C9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A26729"/>
    <w:multiLevelType w:val="hybridMultilevel"/>
    <w:tmpl w:val="09205BB8"/>
    <w:lvl w:ilvl="0" w:tplc="494A34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394A3C"/>
    <w:multiLevelType w:val="multilevel"/>
    <w:tmpl w:val="CB7E1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18B170CD"/>
    <w:multiLevelType w:val="hybridMultilevel"/>
    <w:tmpl w:val="EA38E476"/>
    <w:lvl w:ilvl="0" w:tplc="93E41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CC3F93"/>
    <w:multiLevelType w:val="hybridMultilevel"/>
    <w:tmpl w:val="E402D56E"/>
    <w:lvl w:ilvl="0" w:tplc="5C966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884DFD"/>
    <w:multiLevelType w:val="hybridMultilevel"/>
    <w:tmpl w:val="9F94A22C"/>
    <w:lvl w:ilvl="0" w:tplc="F00E0C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ED75CAD"/>
    <w:multiLevelType w:val="hybridMultilevel"/>
    <w:tmpl w:val="243EA5F2"/>
    <w:lvl w:ilvl="0" w:tplc="32A8DB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130599"/>
    <w:multiLevelType w:val="multilevel"/>
    <w:tmpl w:val="A5EA7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794112CD"/>
    <w:multiLevelType w:val="hybridMultilevel"/>
    <w:tmpl w:val="5184C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DC371F1"/>
    <w:multiLevelType w:val="hybridMultilevel"/>
    <w:tmpl w:val="628E3E7E"/>
    <w:lvl w:ilvl="0" w:tplc="CC882E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9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AF5"/>
    <w:rsid w:val="0005206E"/>
    <w:rsid w:val="000B2416"/>
    <w:rsid w:val="000D0700"/>
    <w:rsid w:val="000E68CA"/>
    <w:rsid w:val="000F5AB9"/>
    <w:rsid w:val="001133A9"/>
    <w:rsid w:val="00132B33"/>
    <w:rsid w:val="00134B8D"/>
    <w:rsid w:val="00142F5B"/>
    <w:rsid w:val="0016043D"/>
    <w:rsid w:val="0018700E"/>
    <w:rsid w:val="001A1EA5"/>
    <w:rsid w:val="001C79E0"/>
    <w:rsid w:val="001C7C35"/>
    <w:rsid w:val="00214326"/>
    <w:rsid w:val="00217F84"/>
    <w:rsid w:val="00234AC6"/>
    <w:rsid w:val="00253928"/>
    <w:rsid w:val="002A6592"/>
    <w:rsid w:val="002C7C84"/>
    <w:rsid w:val="00334ABA"/>
    <w:rsid w:val="00353433"/>
    <w:rsid w:val="003562D7"/>
    <w:rsid w:val="003D37C4"/>
    <w:rsid w:val="003E301B"/>
    <w:rsid w:val="003E4D7E"/>
    <w:rsid w:val="0041332A"/>
    <w:rsid w:val="00427EEE"/>
    <w:rsid w:val="0043276B"/>
    <w:rsid w:val="00455E0E"/>
    <w:rsid w:val="00466206"/>
    <w:rsid w:val="004A0B22"/>
    <w:rsid w:val="004C2DD4"/>
    <w:rsid w:val="004E27E3"/>
    <w:rsid w:val="004E4325"/>
    <w:rsid w:val="00513AA7"/>
    <w:rsid w:val="00565D63"/>
    <w:rsid w:val="00583654"/>
    <w:rsid w:val="00585D1A"/>
    <w:rsid w:val="0059302D"/>
    <w:rsid w:val="005B7C21"/>
    <w:rsid w:val="005D5C32"/>
    <w:rsid w:val="005D75CC"/>
    <w:rsid w:val="005E33F8"/>
    <w:rsid w:val="005F29D8"/>
    <w:rsid w:val="006138DF"/>
    <w:rsid w:val="00617C74"/>
    <w:rsid w:val="006412C6"/>
    <w:rsid w:val="006440BE"/>
    <w:rsid w:val="00662B4D"/>
    <w:rsid w:val="006C07EE"/>
    <w:rsid w:val="006E27E6"/>
    <w:rsid w:val="006E6567"/>
    <w:rsid w:val="00704F33"/>
    <w:rsid w:val="0071266F"/>
    <w:rsid w:val="00733F32"/>
    <w:rsid w:val="007341DE"/>
    <w:rsid w:val="00755D36"/>
    <w:rsid w:val="00791CE5"/>
    <w:rsid w:val="00793089"/>
    <w:rsid w:val="007B064E"/>
    <w:rsid w:val="007B673C"/>
    <w:rsid w:val="007D2329"/>
    <w:rsid w:val="007E47E8"/>
    <w:rsid w:val="00816E9F"/>
    <w:rsid w:val="00873C39"/>
    <w:rsid w:val="0089501B"/>
    <w:rsid w:val="008C435A"/>
    <w:rsid w:val="008D4B67"/>
    <w:rsid w:val="008E2483"/>
    <w:rsid w:val="008E70AC"/>
    <w:rsid w:val="00916137"/>
    <w:rsid w:val="009361D7"/>
    <w:rsid w:val="00941DAC"/>
    <w:rsid w:val="00946F18"/>
    <w:rsid w:val="009704ED"/>
    <w:rsid w:val="00971E65"/>
    <w:rsid w:val="0097437C"/>
    <w:rsid w:val="00982259"/>
    <w:rsid w:val="009830C8"/>
    <w:rsid w:val="009B1B00"/>
    <w:rsid w:val="009C0323"/>
    <w:rsid w:val="00A27642"/>
    <w:rsid w:val="00A32DC2"/>
    <w:rsid w:val="00A501EA"/>
    <w:rsid w:val="00A67EA5"/>
    <w:rsid w:val="00A74E6F"/>
    <w:rsid w:val="00A80004"/>
    <w:rsid w:val="00A94754"/>
    <w:rsid w:val="00AD106F"/>
    <w:rsid w:val="00AD13AD"/>
    <w:rsid w:val="00AE7AFF"/>
    <w:rsid w:val="00AF4071"/>
    <w:rsid w:val="00AF594F"/>
    <w:rsid w:val="00B6383D"/>
    <w:rsid w:val="00B974D5"/>
    <w:rsid w:val="00BA6188"/>
    <w:rsid w:val="00BB5F74"/>
    <w:rsid w:val="00BC629E"/>
    <w:rsid w:val="00BE39A7"/>
    <w:rsid w:val="00BE4C3E"/>
    <w:rsid w:val="00BE5F58"/>
    <w:rsid w:val="00BF0584"/>
    <w:rsid w:val="00BF5704"/>
    <w:rsid w:val="00C1060B"/>
    <w:rsid w:val="00C124B2"/>
    <w:rsid w:val="00C36B99"/>
    <w:rsid w:val="00C41F09"/>
    <w:rsid w:val="00C46F62"/>
    <w:rsid w:val="00C654DF"/>
    <w:rsid w:val="00C679CC"/>
    <w:rsid w:val="00C77376"/>
    <w:rsid w:val="00C90163"/>
    <w:rsid w:val="00C96588"/>
    <w:rsid w:val="00CD1A39"/>
    <w:rsid w:val="00CD29AF"/>
    <w:rsid w:val="00CD4707"/>
    <w:rsid w:val="00CE20CB"/>
    <w:rsid w:val="00CF092B"/>
    <w:rsid w:val="00CF6C23"/>
    <w:rsid w:val="00D438EF"/>
    <w:rsid w:val="00D64656"/>
    <w:rsid w:val="00D92AF5"/>
    <w:rsid w:val="00DB0808"/>
    <w:rsid w:val="00E02C70"/>
    <w:rsid w:val="00E0334A"/>
    <w:rsid w:val="00E21149"/>
    <w:rsid w:val="00E37B5A"/>
    <w:rsid w:val="00E43A19"/>
    <w:rsid w:val="00E4599E"/>
    <w:rsid w:val="00E86ABF"/>
    <w:rsid w:val="00E9685E"/>
    <w:rsid w:val="00EE4526"/>
    <w:rsid w:val="00EE7019"/>
    <w:rsid w:val="00EF767C"/>
    <w:rsid w:val="00F139A5"/>
    <w:rsid w:val="00F147C5"/>
    <w:rsid w:val="00FA3371"/>
    <w:rsid w:val="00FA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4D93"/>
  <w15:chartTrackingRefBased/>
  <w15:docId w15:val="{C0710E09-D286-4938-994F-78219A87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AC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92A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2A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A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2A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2A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2A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2A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2A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2A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A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92A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92A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92AF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92AF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92AF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92AF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92AF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92AF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92A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92A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2A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D92A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92A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92AF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92AF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92AF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92A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92AF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92AF5"/>
    <w:rPr>
      <w:b/>
      <w:bCs w:val="0"/>
      <w:smallCaps/>
      <w:color w:val="2F5496" w:themeColor="accent1" w:themeShade="BF"/>
      <w:spacing w:val="5"/>
    </w:rPr>
  </w:style>
  <w:style w:type="character" w:styleId="ac">
    <w:name w:val="Hyperlink"/>
    <w:rsid w:val="00234AC6"/>
    <w:rPr>
      <w:color w:val="0000FF"/>
      <w:u w:val="single"/>
    </w:rPr>
  </w:style>
  <w:style w:type="paragraph" w:styleId="ad">
    <w:name w:val="No Spacing"/>
    <w:uiPriority w:val="1"/>
    <w:qFormat/>
    <w:rsid w:val="00234AC6"/>
    <w:pPr>
      <w:spacing w:after="0" w:line="240" w:lineRule="auto"/>
    </w:pPr>
    <w:rPr>
      <w:rFonts w:ascii="Calibri" w:eastAsia="Calibri" w:hAnsi="Calibri"/>
    </w:rPr>
  </w:style>
  <w:style w:type="table" w:styleId="ae">
    <w:name w:val="Table Grid"/>
    <w:basedOn w:val="a1"/>
    <w:uiPriority w:val="39"/>
    <w:rsid w:val="00234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234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34AC6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customStyle="1" w:styleId="Style8">
    <w:name w:val="Style8"/>
    <w:basedOn w:val="a"/>
    <w:uiPriority w:val="99"/>
    <w:rsid w:val="00234AC6"/>
    <w:pPr>
      <w:widowControl w:val="0"/>
      <w:autoSpaceDE w:val="0"/>
      <w:autoSpaceDN w:val="0"/>
      <w:adjustRightInd w:val="0"/>
      <w:spacing w:after="0" w:line="245" w:lineRule="exact"/>
      <w:ind w:hanging="269"/>
    </w:pPr>
    <w:rPr>
      <w:rFonts w:eastAsia="Times New Roman" w:cs="Calibri"/>
      <w:sz w:val="24"/>
      <w:szCs w:val="24"/>
      <w:lang w:eastAsia="ru-RU"/>
    </w:rPr>
  </w:style>
  <w:style w:type="paragraph" w:styleId="af1">
    <w:name w:val="Normal (Web)"/>
    <w:basedOn w:val="a"/>
    <w:uiPriority w:val="99"/>
    <w:semiHidden/>
    <w:unhideWhenUsed/>
    <w:rsid w:val="00234AC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34AC6"/>
    <w:rPr>
      <w:color w:val="605E5C"/>
      <w:shd w:val="clear" w:color="auto" w:fill="E1DFDD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234AC6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234AC6"/>
    <w:rPr>
      <w:color w:val="954F72" w:themeColor="followed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4E27E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E27E3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E27E3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E27E3"/>
    <w:rPr>
      <w:b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E27E3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pp16.ru/luchshij_molodoj_prepodavatel_goda_2025" TargetMode="External"/><Relationship Id="rId3" Type="http://schemas.openxmlformats.org/officeDocument/2006/relationships/styles" Target="styles.xml"/><Relationship Id="rId7" Type="http://schemas.openxmlformats.org/officeDocument/2006/relationships/hyperlink" Target="https://prof.market/online/polling/details/qgXAsOuKjkWZU48WNZROg4JKqEGq57l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pp16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on.tatarsta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.market/online/polling/details/PZKgWYPQHPaNOQIXQEuR4k3zruJtf1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BF394-34D8-4C38-8DCD-EE461128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7835</Words>
  <Characters>44663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USER-31</dc:creator>
  <cp:keywords/>
  <dc:description/>
  <cp:lastModifiedBy>Эльмира Гарипова</cp:lastModifiedBy>
  <cp:revision>7</cp:revision>
  <cp:lastPrinted>2025-09-09T06:14:00Z</cp:lastPrinted>
  <dcterms:created xsi:type="dcterms:W3CDTF">2025-09-09T06:23:00Z</dcterms:created>
  <dcterms:modified xsi:type="dcterms:W3CDTF">2025-09-09T07:07:00Z</dcterms:modified>
</cp:coreProperties>
</file>